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B821E4" w:rsidRDefault="00540AC5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высшего образования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B821E4" w:rsidRDefault="008C4AD0" w:rsidP="00C36256">
      <w:pPr>
        <w:widowControl/>
        <w:jc w:val="center"/>
        <w:rPr>
          <w:b/>
          <w:caps/>
          <w:sz w:val="28"/>
          <w:szCs w:val="28"/>
          <w:lang w:val="ru-RU"/>
        </w:rPr>
      </w:pPr>
      <w:r w:rsidRPr="00B821E4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B821E4" w:rsidRDefault="008C4AD0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2412C6" w:rsidRPr="00B821E4" w:rsidRDefault="002412C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461F1B" w:rsidRPr="00A26229" w:rsidRDefault="00461F1B" w:rsidP="00461F1B">
      <w:pPr>
        <w:widowControl/>
        <w:jc w:val="center"/>
        <w:rPr>
          <w:b/>
          <w:sz w:val="28"/>
          <w:szCs w:val="28"/>
          <w:lang w:val="ru-RU"/>
        </w:rPr>
      </w:pPr>
      <w:r w:rsidRPr="00A26229">
        <w:rPr>
          <w:b/>
          <w:sz w:val="28"/>
          <w:szCs w:val="28"/>
          <w:lang w:val="ru-RU"/>
        </w:rPr>
        <w:t>Департамент корпоративных финансов и корпоративного управления</w:t>
      </w:r>
    </w:p>
    <w:p w:rsidR="008C4AD0" w:rsidRPr="00B821E4" w:rsidRDefault="008C4AD0" w:rsidP="00C36256">
      <w:pPr>
        <w:pStyle w:val="110"/>
        <w:ind w:firstLine="0"/>
        <w:jc w:val="center"/>
        <w:rPr>
          <w:b/>
          <w:szCs w:val="28"/>
        </w:rPr>
      </w:pPr>
    </w:p>
    <w:tbl>
      <w:tblPr>
        <w:tblW w:w="5000" w:type="pct"/>
        <w:tblInd w:w="142" w:type="dxa"/>
        <w:tblLook w:val="04A0" w:firstRow="1" w:lastRow="0" w:firstColumn="1" w:lastColumn="0" w:noHBand="0" w:noVBand="1"/>
      </w:tblPr>
      <w:tblGrid>
        <w:gridCol w:w="5061"/>
        <w:gridCol w:w="4720"/>
      </w:tblGrid>
      <w:tr w:rsidR="00C608AD" w:rsidRPr="001A359E" w:rsidTr="00461F1B">
        <w:tc>
          <w:tcPr>
            <w:tcW w:w="2587" w:type="pct"/>
            <w:shd w:val="clear" w:color="auto" w:fill="auto"/>
          </w:tcPr>
          <w:p w:rsidR="00C608AD" w:rsidRDefault="00C608AD" w:rsidP="00461F1B">
            <w:pPr>
              <w:rPr>
                <w:sz w:val="28"/>
                <w:szCs w:val="28"/>
                <w:lang w:val="ru-RU"/>
              </w:rPr>
            </w:pPr>
          </w:p>
          <w:p w:rsidR="00C608AD" w:rsidRPr="006D29C2" w:rsidRDefault="00C608AD" w:rsidP="00461F1B">
            <w:pPr>
              <w:rPr>
                <w:sz w:val="28"/>
                <w:szCs w:val="28"/>
                <w:lang w:val="ru-RU"/>
              </w:rPr>
            </w:pPr>
            <w:r w:rsidRPr="006D29C2">
              <w:rPr>
                <w:sz w:val="28"/>
                <w:szCs w:val="28"/>
                <w:lang w:val="ru-RU"/>
              </w:rPr>
              <w:t>СОГЛАСОВАНО</w:t>
            </w:r>
          </w:p>
          <w:p w:rsidR="00C608AD" w:rsidRPr="006D29C2" w:rsidRDefault="00C608AD" w:rsidP="00461F1B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C608AD" w:rsidRDefault="00C608AD" w:rsidP="00461F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1A359E">
              <w:rPr>
                <w:sz w:val="28"/>
                <w:szCs w:val="28"/>
                <w:lang w:val="ru-RU"/>
              </w:rPr>
              <w:t>Исполнительный директор</w:t>
            </w:r>
          </w:p>
          <w:p w:rsidR="001A359E" w:rsidRDefault="001A359E" w:rsidP="00461F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СРО «Национальная ассоциация</w:t>
            </w:r>
          </w:p>
          <w:p w:rsidR="00461F1B" w:rsidRPr="006D29C2" w:rsidRDefault="001A359E" w:rsidP="00461F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Корпоративных директоров»</w:t>
            </w:r>
          </w:p>
          <w:p w:rsidR="00C608AD" w:rsidRPr="006D29C2" w:rsidRDefault="00C608AD" w:rsidP="00461F1B">
            <w:pPr>
              <w:rPr>
                <w:sz w:val="28"/>
                <w:szCs w:val="28"/>
                <w:lang w:val="ru-RU"/>
              </w:rPr>
            </w:pPr>
          </w:p>
          <w:p w:rsidR="00C608AD" w:rsidRPr="006D29C2" w:rsidRDefault="00C608AD" w:rsidP="00461F1B">
            <w:pPr>
              <w:rPr>
                <w:sz w:val="28"/>
                <w:szCs w:val="28"/>
                <w:lang w:val="ru-RU"/>
              </w:rPr>
            </w:pPr>
            <w:r w:rsidRPr="006D29C2">
              <w:rPr>
                <w:sz w:val="28"/>
                <w:szCs w:val="28"/>
                <w:lang w:val="ru-RU"/>
              </w:rPr>
              <w:t>____________</w:t>
            </w:r>
            <w:r w:rsidR="001A359E">
              <w:rPr>
                <w:sz w:val="28"/>
                <w:szCs w:val="28"/>
                <w:lang w:val="ru-RU"/>
              </w:rPr>
              <w:t>М.Е. Кузнецов</w:t>
            </w:r>
            <w:r w:rsidRPr="006D29C2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C608AD" w:rsidRPr="006D29C2" w:rsidRDefault="00525D48" w:rsidP="00525D48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20.10.</w:t>
            </w:r>
            <w:r w:rsidR="00C608AD" w:rsidRPr="006D29C2">
              <w:rPr>
                <w:sz w:val="28"/>
                <w:szCs w:val="28"/>
                <w:lang w:val="ru-RU"/>
              </w:rPr>
              <w:t>20</w:t>
            </w:r>
            <w:r w:rsidR="00C608AD">
              <w:rPr>
                <w:sz w:val="28"/>
                <w:szCs w:val="28"/>
                <w:lang w:val="ru-RU"/>
              </w:rPr>
              <w:t>22</w:t>
            </w:r>
            <w:r w:rsidR="00C608AD" w:rsidRPr="006D29C2">
              <w:rPr>
                <w:sz w:val="28"/>
                <w:szCs w:val="28"/>
                <w:lang w:val="ru-RU"/>
              </w:rPr>
              <w:t xml:space="preserve"> г.</w:t>
            </w:r>
          </w:p>
          <w:p w:rsidR="00C608AD" w:rsidRPr="006D29C2" w:rsidRDefault="00C608AD" w:rsidP="00461F1B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C608AD" w:rsidRPr="006D29C2" w:rsidRDefault="00C608AD" w:rsidP="00461F1B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13" w:type="pct"/>
            <w:shd w:val="clear" w:color="auto" w:fill="auto"/>
          </w:tcPr>
          <w:p w:rsidR="00C608AD" w:rsidRPr="006D29C2" w:rsidRDefault="00C608AD" w:rsidP="00461F1B">
            <w:pPr>
              <w:rPr>
                <w:sz w:val="28"/>
                <w:szCs w:val="28"/>
                <w:lang w:val="ru-RU"/>
              </w:rPr>
            </w:pPr>
          </w:p>
          <w:p w:rsidR="00C608AD" w:rsidRPr="006D29C2" w:rsidRDefault="00C608AD" w:rsidP="00461F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 w:rsidRPr="006D29C2">
              <w:rPr>
                <w:sz w:val="28"/>
                <w:szCs w:val="28"/>
                <w:lang w:val="ru-RU"/>
              </w:rPr>
              <w:t xml:space="preserve"> УТВЕРЖДАЮ</w:t>
            </w:r>
          </w:p>
          <w:p w:rsidR="00C608AD" w:rsidRPr="006D29C2" w:rsidRDefault="00C608AD" w:rsidP="00461F1B">
            <w:pPr>
              <w:rPr>
                <w:sz w:val="28"/>
                <w:szCs w:val="28"/>
                <w:lang w:val="ru-RU"/>
              </w:rPr>
            </w:pPr>
          </w:p>
          <w:p w:rsidR="00C608AD" w:rsidRPr="00136134" w:rsidRDefault="00C608AD" w:rsidP="00461F1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C608AD" w:rsidRPr="00136134" w:rsidRDefault="00C608AD" w:rsidP="00461F1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C608AD" w:rsidRDefault="00C608AD" w:rsidP="00461F1B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1A359E" w:rsidRPr="00136134" w:rsidRDefault="001A359E" w:rsidP="00461F1B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C608AD" w:rsidRPr="001A359E" w:rsidRDefault="00C608AD" w:rsidP="00461F1B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A359E">
              <w:rPr>
                <w:color w:val="000000"/>
                <w:sz w:val="28"/>
                <w:szCs w:val="28"/>
                <w:lang w:val="ru-RU"/>
              </w:rPr>
              <w:t>__________________Е.А. Каменева</w:t>
            </w:r>
          </w:p>
          <w:p w:rsidR="00C608AD" w:rsidRPr="006D29C2" w:rsidRDefault="00525D48" w:rsidP="002D337D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24.10.</w:t>
            </w:r>
            <w:r w:rsidR="00C608AD" w:rsidRPr="001A359E">
              <w:rPr>
                <w:sz w:val="28"/>
                <w:szCs w:val="28"/>
                <w:lang w:val="ru-RU"/>
              </w:rPr>
              <w:t>2022г.</w:t>
            </w:r>
            <w:bookmarkStart w:id="0" w:name="_GoBack"/>
            <w:bookmarkEnd w:id="0"/>
          </w:p>
          <w:p w:rsidR="00C608AD" w:rsidRPr="006D29C2" w:rsidRDefault="00C608AD" w:rsidP="00461F1B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8C4AD0" w:rsidRPr="00B821E4" w:rsidRDefault="008C4AD0" w:rsidP="00C36256">
      <w:pPr>
        <w:widowControl/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p w:rsidR="00182046" w:rsidRPr="00E82DE3" w:rsidRDefault="00182046" w:rsidP="0018204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Беляева И.Ю., Харчилава Х.П., Усков К.В.</w:t>
      </w:r>
    </w:p>
    <w:p w:rsidR="00D174EB" w:rsidRPr="00B821E4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461F1B" w:rsidRDefault="00461F1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:rsidR="00D174EB" w:rsidRPr="00B821E4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B821E4">
        <w:rPr>
          <w:b/>
          <w:sz w:val="36"/>
          <w:szCs w:val="36"/>
          <w:lang w:val="ru-RU"/>
        </w:rPr>
        <w:t xml:space="preserve">ПРОГРАММА </w:t>
      </w:r>
      <w:r w:rsidR="00202CC9" w:rsidRPr="00B821E4">
        <w:rPr>
          <w:b/>
          <w:sz w:val="36"/>
          <w:szCs w:val="36"/>
          <w:lang w:val="ru-RU"/>
        </w:rPr>
        <w:t>ПРОИЗВОДСТВЕННОЙ</w:t>
      </w:r>
      <w:r w:rsidRPr="00B821E4">
        <w:rPr>
          <w:b/>
          <w:sz w:val="36"/>
          <w:szCs w:val="36"/>
          <w:lang w:val="ru-RU"/>
        </w:rPr>
        <w:t xml:space="preserve"> ПРАКТИКИ</w:t>
      </w:r>
    </w:p>
    <w:p w:rsidR="00AD0444" w:rsidRPr="00B821E4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480808" w:rsidRPr="001D7BDF" w:rsidRDefault="006C3495" w:rsidP="00C36256">
      <w:pPr>
        <w:widowControl/>
        <w:spacing w:before="120"/>
        <w:jc w:val="center"/>
        <w:rPr>
          <w:color w:val="000000"/>
          <w:spacing w:val="1"/>
          <w:sz w:val="28"/>
          <w:szCs w:val="28"/>
          <w:lang w:val="ru-RU"/>
        </w:rPr>
      </w:pPr>
      <w:r w:rsidRPr="001D7BDF">
        <w:rPr>
          <w:sz w:val="28"/>
          <w:szCs w:val="28"/>
          <w:lang w:val="ru-RU"/>
        </w:rPr>
        <w:t>д</w:t>
      </w:r>
      <w:r w:rsidR="008C4AD0" w:rsidRPr="001D7BDF">
        <w:rPr>
          <w:sz w:val="28"/>
          <w:szCs w:val="28"/>
          <w:lang w:val="ru-RU"/>
        </w:rPr>
        <w:t>ля студентов</w:t>
      </w:r>
      <w:r w:rsidRPr="001D7BDF">
        <w:rPr>
          <w:sz w:val="28"/>
          <w:szCs w:val="28"/>
          <w:lang w:val="ru-RU"/>
        </w:rPr>
        <w:t xml:space="preserve">, обучающихся по </w:t>
      </w:r>
      <w:r w:rsidR="008C4AD0" w:rsidRPr="001D7BDF">
        <w:rPr>
          <w:color w:val="000000"/>
          <w:spacing w:val="1"/>
          <w:sz w:val="28"/>
          <w:szCs w:val="28"/>
          <w:lang w:val="ru-RU"/>
        </w:rPr>
        <w:t>направлени</w:t>
      </w:r>
      <w:r w:rsidRPr="001D7BDF">
        <w:rPr>
          <w:color w:val="000000"/>
          <w:spacing w:val="1"/>
          <w:sz w:val="28"/>
          <w:szCs w:val="28"/>
          <w:lang w:val="ru-RU"/>
        </w:rPr>
        <w:t>ю</w:t>
      </w:r>
      <w:r w:rsidR="00AD0444" w:rsidRPr="001D7BDF">
        <w:rPr>
          <w:color w:val="000000"/>
          <w:spacing w:val="1"/>
          <w:sz w:val="28"/>
          <w:szCs w:val="28"/>
          <w:lang w:val="ru-RU"/>
        </w:rPr>
        <w:t xml:space="preserve"> подготовки</w:t>
      </w:r>
      <w:r w:rsidR="008C4AD0" w:rsidRPr="001D7BDF">
        <w:rPr>
          <w:color w:val="000000"/>
          <w:spacing w:val="1"/>
          <w:sz w:val="28"/>
          <w:szCs w:val="28"/>
          <w:lang w:val="ru-RU"/>
        </w:rPr>
        <w:t xml:space="preserve"> </w:t>
      </w:r>
    </w:p>
    <w:p w:rsidR="008C4AD0" w:rsidRPr="001D7BDF" w:rsidRDefault="001D7BDF" w:rsidP="00C36256">
      <w:pPr>
        <w:widowControl/>
        <w:jc w:val="center"/>
        <w:rPr>
          <w:sz w:val="28"/>
          <w:szCs w:val="28"/>
          <w:lang w:val="ru-RU"/>
        </w:rPr>
      </w:pPr>
      <w:r w:rsidRPr="001D7BDF">
        <w:rPr>
          <w:sz w:val="28"/>
          <w:szCs w:val="28"/>
          <w:lang w:val="ru-RU"/>
        </w:rPr>
        <w:t>38.04.02 «Менеджмент», направленность программы магистратуры «Корпоративное управление»</w:t>
      </w:r>
    </w:p>
    <w:p w:rsidR="008C4AD0" w:rsidRPr="00B821E4" w:rsidRDefault="008C4AD0" w:rsidP="00C36256">
      <w:pPr>
        <w:widowControl/>
        <w:jc w:val="center"/>
        <w:rPr>
          <w:sz w:val="28"/>
          <w:szCs w:val="28"/>
          <w:lang w:val="ru-RU"/>
        </w:rPr>
      </w:pPr>
    </w:p>
    <w:p w:rsidR="008C4AD0" w:rsidRDefault="008C4AD0" w:rsidP="001D7BDF">
      <w:pPr>
        <w:widowControl/>
        <w:rPr>
          <w:i/>
          <w:lang w:val="ru-RU"/>
        </w:rPr>
      </w:pPr>
    </w:p>
    <w:p w:rsidR="001D7BDF" w:rsidRPr="00B821E4" w:rsidRDefault="001D7BDF" w:rsidP="001D7BDF">
      <w:pPr>
        <w:widowControl/>
        <w:rPr>
          <w:i/>
          <w:lang w:val="ru-RU"/>
        </w:rPr>
      </w:pPr>
    </w:p>
    <w:p w:rsidR="00CA7C32" w:rsidRPr="00B821E4" w:rsidRDefault="00CA7C32" w:rsidP="00C36256">
      <w:pPr>
        <w:widowControl/>
        <w:jc w:val="center"/>
        <w:rPr>
          <w:i/>
          <w:lang w:val="ru-RU"/>
        </w:rPr>
      </w:pPr>
    </w:p>
    <w:p w:rsidR="001A359E" w:rsidRPr="001A359E" w:rsidRDefault="001A359E" w:rsidP="001A359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1A359E" w:rsidRPr="001A359E" w:rsidRDefault="001A359E" w:rsidP="001A359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>протокол № 23 от 18.10.2022г.</w:t>
      </w:r>
    </w:p>
    <w:p w:rsidR="001A359E" w:rsidRPr="001A359E" w:rsidRDefault="001A359E" w:rsidP="001A359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1A359E" w:rsidRPr="001A359E" w:rsidRDefault="001A359E" w:rsidP="001A359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 xml:space="preserve">Одобрено Советом учебно-научного департамента корпоративных финансов </w:t>
      </w:r>
    </w:p>
    <w:p w:rsidR="001A359E" w:rsidRPr="001A359E" w:rsidRDefault="001A359E" w:rsidP="001A359E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1A359E">
        <w:rPr>
          <w:i/>
          <w:sz w:val="28"/>
          <w:szCs w:val="28"/>
          <w:lang w:val="ru-RU"/>
        </w:rPr>
        <w:t>и корпоративного управления</w:t>
      </w:r>
    </w:p>
    <w:p w:rsidR="008C4AD0" w:rsidRPr="001A359E" w:rsidRDefault="001A359E" w:rsidP="001A359E">
      <w:pPr>
        <w:widowControl/>
        <w:jc w:val="center"/>
        <w:rPr>
          <w:i/>
          <w:lang w:val="ru-RU"/>
        </w:rPr>
      </w:pPr>
      <w:r w:rsidRPr="001A359E">
        <w:rPr>
          <w:i/>
          <w:sz w:val="28"/>
          <w:szCs w:val="28"/>
          <w:lang w:val="ru-RU"/>
        </w:rPr>
        <w:t>протокол № 34 от 10.10.2022г.</w:t>
      </w: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CA7C32" w:rsidRDefault="00CA7C32" w:rsidP="00C36256">
      <w:pPr>
        <w:widowControl/>
        <w:jc w:val="center"/>
        <w:rPr>
          <w:i/>
          <w:lang w:val="ru-RU"/>
        </w:rPr>
      </w:pPr>
    </w:p>
    <w:p w:rsidR="00461F1B" w:rsidRPr="00B821E4" w:rsidRDefault="00461F1B" w:rsidP="00C36256">
      <w:pPr>
        <w:widowControl/>
        <w:jc w:val="center"/>
        <w:rPr>
          <w:i/>
          <w:lang w:val="ru-RU"/>
        </w:rPr>
      </w:pPr>
    </w:p>
    <w:p w:rsidR="00D04BBE" w:rsidRPr="00B821E4" w:rsidRDefault="00D04BBE" w:rsidP="00C36256">
      <w:pPr>
        <w:widowControl/>
        <w:jc w:val="center"/>
        <w:rPr>
          <w:i/>
          <w:lang w:val="ru-RU"/>
        </w:rPr>
      </w:pPr>
    </w:p>
    <w:p w:rsidR="008C4AD0" w:rsidRPr="00B821E4" w:rsidRDefault="008C4AD0" w:rsidP="00C36256">
      <w:pPr>
        <w:widowControl/>
        <w:jc w:val="center"/>
        <w:rPr>
          <w:i/>
          <w:lang w:val="ru-RU"/>
        </w:rPr>
      </w:pPr>
    </w:p>
    <w:p w:rsidR="008C4AD0" w:rsidRPr="00461F1B" w:rsidRDefault="008C4AD0" w:rsidP="00C36256">
      <w:pPr>
        <w:widowControl/>
        <w:jc w:val="center"/>
        <w:rPr>
          <w:sz w:val="28"/>
          <w:szCs w:val="28"/>
          <w:lang w:val="ru-RU"/>
        </w:rPr>
      </w:pPr>
      <w:r w:rsidRPr="00461F1B">
        <w:rPr>
          <w:sz w:val="28"/>
          <w:szCs w:val="28"/>
          <w:lang w:val="ru-RU"/>
        </w:rPr>
        <w:t>Москва 20</w:t>
      </w:r>
      <w:r w:rsidR="005055DF" w:rsidRPr="00461F1B">
        <w:rPr>
          <w:sz w:val="28"/>
          <w:szCs w:val="28"/>
          <w:lang w:val="ru-RU"/>
        </w:rPr>
        <w:t>22</w:t>
      </w:r>
    </w:p>
    <w:p w:rsidR="00182046" w:rsidRPr="001A59DF" w:rsidRDefault="00182046" w:rsidP="00C36256">
      <w:pPr>
        <w:widowControl/>
        <w:jc w:val="center"/>
        <w:rPr>
          <w:b/>
          <w:sz w:val="28"/>
          <w:szCs w:val="28"/>
          <w:lang w:val="ru-RU"/>
        </w:rPr>
      </w:pPr>
    </w:p>
    <w:p w:rsidR="008C4AD0" w:rsidRPr="00B821E4" w:rsidRDefault="008C4AD0" w:rsidP="00C36256">
      <w:pPr>
        <w:widowControl/>
        <w:jc w:val="center"/>
        <w:rPr>
          <w:b/>
          <w:sz w:val="32"/>
          <w:szCs w:val="32"/>
          <w:lang w:val="ru-RU"/>
        </w:rPr>
      </w:pPr>
    </w:p>
    <w:p w:rsidR="00C608AD" w:rsidRPr="00A2533F" w:rsidRDefault="00C608AD" w:rsidP="00C608AD">
      <w:pPr>
        <w:jc w:val="both"/>
        <w:rPr>
          <w:lang w:val="ru-RU"/>
        </w:rPr>
      </w:pPr>
      <w:bookmarkStart w:id="1" w:name="page2"/>
      <w:bookmarkEnd w:id="1"/>
      <w:r w:rsidRPr="00A2533F">
        <w:rPr>
          <w:b/>
          <w:lang w:val="ru-RU"/>
        </w:rPr>
        <w:t>Рецензенты:</w:t>
      </w:r>
      <w:r w:rsidRPr="00A2533F">
        <w:rPr>
          <w:lang w:val="ru-RU"/>
        </w:rPr>
        <w:t xml:space="preserve"> </w:t>
      </w:r>
      <w:r w:rsidRPr="00A2533F">
        <w:rPr>
          <w:b/>
          <w:lang w:val="ru-RU"/>
        </w:rPr>
        <w:t>М.А. Измайлова,</w:t>
      </w:r>
      <w:r w:rsidRPr="00A2533F">
        <w:rPr>
          <w:lang w:val="ru-RU"/>
        </w:rPr>
        <w:t xml:space="preserve"> д.э.н., профессор, профессор департамента корпоративных финансов и корпоративного управления Факультета экономики и бизнеса</w:t>
      </w:r>
    </w:p>
    <w:p w:rsidR="008C4AD0" w:rsidRPr="00B821E4" w:rsidRDefault="008C4AD0" w:rsidP="00C36256">
      <w:pPr>
        <w:widowControl/>
        <w:jc w:val="both"/>
        <w:rPr>
          <w:sz w:val="24"/>
          <w:szCs w:val="24"/>
          <w:lang w:val="ru-RU"/>
        </w:rPr>
      </w:pPr>
    </w:p>
    <w:p w:rsidR="005055DF" w:rsidRPr="00E82DE3" w:rsidRDefault="005055DF" w:rsidP="001D7BDF">
      <w:pPr>
        <w:widowControl/>
        <w:jc w:val="both"/>
        <w:rPr>
          <w:b/>
          <w:bCs/>
          <w:sz w:val="24"/>
          <w:szCs w:val="24"/>
          <w:lang w:val="ru-RU"/>
        </w:rPr>
      </w:pPr>
    </w:p>
    <w:p w:rsidR="00182046" w:rsidRPr="00E82DE3" w:rsidRDefault="00182046" w:rsidP="0018204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182046" w:rsidRDefault="00182046" w:rsidP="00182046">
      <w:pPr>
        <w:widowControl/>
        <w:spacing w:line="360" w:lineRule="auto"/>
        <w:jc w:val="both"/>
        <w:rPr>
          <w:bCs/>
          <w:sz w:val="28"/>
          <w:szCs w:val="28"/>
          <w:lang w:val="ru-RU"/>
        </w:rPr>
      </w:pPr>
      <w:r w:rsidRPr="00795F6B">
        <w:rPr>
          <w:b/>
          <w:bCs/>
          <w:sz w:val="28"/>
          <w:szCs w:val="28"/>
          <w:lang w:val="ru-RU"/>
        </w:rPr>
        <w:t xml:space="preserve">Беляева И.Ю., </w:t>
      </w:r>
      <w:r w:rsidRPr="007856DA">
        <w:rPr>
          <w:b/>
          <w:bCs/>
          <w:sz w:val="28"/>
          <w:szCs w:val="28"/>
          <w:lang w:val="ru-RU"/>
        </w:rPr>
        <w:t>Харчилава Х.П., Усков К.В.</w:t>
      </w:r>
      <w:r w:rsidRPr="00E82DE3">
        <w:rPr>
          <w:bCs/>
          <w:sz w:val="28"/>
          <w:szCs w:val="28"/>
          <w:lang w:val="ru-RU"/>
        </w:rPr>
        <w:t xml:space="preserve"> </w:t>
      </w:r>
    </w:p>
    <w:p w:rsidR="00182046" w:rsidRDefault="005451FC" w:rsidP="00182046">
      <w:pPr>
        <w:widowControl/>
        <w:spacing w:line="360" w:lineRule="auto"/>
        <w:jc w:val="both"/>
        <w:rPr>
          <w:sz w:val="28"/>
          <w:szCs w:val="28"/>
          <w:lang w:val="ru-RU"/>
        </w:rPr>
      </w:pPr>
      <w:r w:rsidRPr="00B821E4">
        <w:rPr>
          <w:b/>
          <w:bCs/>
          <w:sz w:val="28"/>
          <w:szCs w:val="28"/>
          <w:lang w:val="ru-RU"/>
        </w:rPr>
        <w:t>П</w:t>
      </w:r>
      <w:r w:rsidR="00FF68B9" w:rsidRPr="00B821E4">
        <w:rPr>
          <w:b/>
          <w:bCs/>
          <w:sz w:val="28"/>
          <w:szCs w:val="28"/>
          <w:lang w:val="ru-RU"/>
        </w:rPr>
        <w:t xml:space="preserve">рограмма </w:t>
      </w:r>
      <w:r w:rsidR="00202CC9" w:rsidRPr="00B821E4">
        <w:rPr>
          <w:b/>
          <w:bCs/>
          <w:sz w:val="28"/>
          <w:szCs w:val="28"/>
          <w:lang w:val="ru-RU"/>
        </w:rPr>
        <w:t>производственной</w:t>
      </w:r>
      <w:r w:rsidR="00FF68B9" w:rsidRPr="00B821E4">
        <w:rPr>
          <w:b/>
          <w:bCs/>
          <w:sz w:val="28"/>
          <w:szCs w:val="28"/>
          <w:lang w:val="ru-RU"/>
        </w:rPr>
        <w:t xml:space="preserve"> практики</w:t>
      </w:r>
      <w:r w:rsidR="00182046" w:rsidRPr="00182046">
        <w:rPr>
          <w:b/>
          <w:bCs/>
          <w:sz w:val="28"/>
          <w:szCs w:val="28"/>
          <w:lang w:val="ru-RU"/>
        </w:rPr>
        <w:t xml:space="preserve"> </w:t>
      </w:r>
      <w:r w:rsidR="00182046">
        <w:rPr>
          <w:b/>
          <w:bCs/>
          <w:sz w:val="28"/>
          <w:szCs w:val="28"/>
          <w:lang w:val="ru-RU"/>
        </w:rPr>
        <w:t>д</w:t>
      </w:r>
      <w:r w:rsidR="00182046" w:rsidRPr="00E82DE3">
        <w:rPr>
          <w:bCs/>
          <w:sz w:val="28"/>
          <w:szCs w:val="28"/>
          <w:lang w:val="ru-RU"/>
        </w:rPr>
        <w:t xml:space="preserve">ля студентов, обучающихся по направлению </w:t>
      </w:r>
      <w:r w:rsidR="00182046" w:rsidRPr="00795F6B">
        <w:rPr>
          <w:bCs/>
          <w:sz w:val="28"/>
          <w:szCs w:val="28"/>
          <w:lang w:val="ru-RU"/>
        </w:rPr>
        <w:t>по направлению подготовки 38.04.02 - «Менеджмент», направленность программы магистратуры «Корпоративное управление». –</w:t>
      </w:r>
      <w:r w:rsidR="00182046">
        <w:rPr>
          <w:sz w:val="28"/>
          <w:szCs w:val="28"/>
          <w:lang w:val="ru-RU"/>
        </w:rPr>
        <w:t xml:space="preserve"> </w:t>
      </w:r>
      <w:r w:rsidR="00182046" w:rsidRPr="00E82DE3">
        <w:rPr>
          <w:sz w:val="28"/>
          <w:szCs w:val="28"/>
          <w:lang w:val="ru-RU"/>
        </w:rPr>
        <w:t>М.: ФГОБУ ВО «Финансовый университет при Правительстве Российской Федерации», Департамент корпоративных финансов и корпоративного управления, 20</w:t>
      </w:r>
      <w:r w:rsidR="00182046">
        <w:rPr>
          <w:sz w:val="28"/>
          <w:szCs w:val="28"/>
          <w:lang w:val="ru-RU"/>
        </w:rPr>
        <w:t>22</w:t>
      </w:r>
      <w:r w:rsidR="00182046" w:rsidRPr="00E82DE3">
        <w:rPr>
          <w:sz w:val="28"/>
          <w:szCs w:val="28"/>
          <w:lang w:val="ru-RU"/>
        </w:rPr>
        <w:t xml:space="preserve">. – </w:t>
      </w:r>
      <w:r w:rsidR="00F50CFA" w:rsidRPr="00F50CFA">
        <w:rPr>
          <w:sz w:val="28"/>
          <w:szCs w:val="28"/>
          <w:lang w:val="ru-RU"/>
        </w:rPr>
        <w:t>3</w:t>
      </w:r>
      <w:r w:rsidR="0040640D" w:rsidRPr="0040640D">
        <w:rPr>
          <w:sz w:val="28"/>
          <w:szCs w:val="28"/>
          <w:lang w:val="ru-RU"/>
        </w:rPr>
        <w:t>4</w:t>
      </w:r>
      <w:r w:rsidR="00182046" w:rsidRPr="0098208B">
        <w:rPr>
          <w:sz w:val="28"/>
          <w:szCs w:val="28"/>
          <w:lang w:val="ru-RU"/>
        </w:rPr>
        <w:t xml:space="preserve"> с.</w:t>
      </w:r>
    </w:p>
    <w:p w:rsidR="00182046" w:rsidRDefault="00182046" w:rsidP="00182046">
      <w:pPr>
        <w:widowControl/>
        <w:spacing w:line="360" w:lineRule="auto"/>
        <w:jc w:val="both"/>
        <w:rPr>
          <w:sz w:val="28"/>
          <w:szCs w:val="28"/>
          <w:lang w:val="ru-RU"/>
        </w:rPr>
      </w:pPr>
    </w:p>
    <w:p w:rsidR="00182046" w:rsidRDefault="00182046" w:rsidP="00182046">
      <w:pPr>
        <w:widowControl/>
        <w:spacing w:line="360" w:lineRule="auto"/>
        <w:ind w:firstLine="709"/>
        <w:jc w:val="both"/>
        <w:rPr>
          <w:bCs/>
          <w:iCs/>
          <w:lang w:val="ru-RU"/>
        </w:rPr>
      </w:pPr>
      <w:r w:rsidRPr="00182046">
        <w:rPr>
          <w:bCs/>
          <w:iCs/>
          <w:lang w:val="ru-RU"/>
        </w:rPr>
        <w:t xml:space="preserve">Программа определяет место, цели и задачи </w:t>
      </w:r>
      <w:proofErr w:type="spellStart"/>
      <w:r w:rsidRPr="00182046">
        <w:rPr>
          <w:bCs/>
          <w:iCs/>
          <w:lang w:val="ru-RU"/>
        </w:rPr>
        <w:t>производственнои</w:t>
      </w:r>
      <w:proofErr w:type="spellEnd"/>
      <w:r w:rsidRPr="00182046">
        <w:rPr>
          <w:bCs/>
          <w:iCs/>
          <w:lang w:val="ru-RU"/>
        </w:rPr>
        <w:t>̆ практики и требования к ее прохождению, содержит требования к порядку проведения, структуре, содержанию практики и оформлению отчета по результатам прохождения практики.</w:t>
      </w:r>
    </w:p>
    <w:p w:rsidR="00182046" w:rsidRPr="00182046" w:rsidRDefault="00182046" w:rsidP="00182046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</w:p>
    <w:p w:rsidR="001D7BDF" w:rsidRDefault="001D7BDF" w:rsidP="001D7BDF">
      <w:pPr>
        <w:widowControl/>
        <w:jc w:val="center"/>
        <w:rPr>
          <w:rFonts w:ascii="TimesNewRomanPS" w:hAnsi="TimesNewRomanPS"/>
          <w:b/>
          <w:bCs/>
          <w:sz w:val="24"/>
          <w:szCs w:val="24"/>
          <w:lang w:val="ru-RU" w:eastAsia="ru-RU"/>
        </w:rPr>
      </w:pPr>
      <w:r w:rsidRPr="001D7BDF">
        <w:rPr>
          <w:rFonts w:ascii="TimesNewRomanPS" w:hAnsi="TimesNewRomanPS"/>
          <w:b/>
          <w:bCs/>
          <w:sz w:val="24"/>
          <w:szCs w:val="24"/>
          <w:lang w:val="ru-RU" w:eastAsia="ru-RU"/>
        </w:rPr>
        <w:t>Беляева Ирина Юрьевна</w:t>
      </w:r>
    </w:p>
    <w:p w:rsidR="001D7BDF" w:rsidRDefault="001D7BDF" w:rsidP="001D7BDF">
      <w:pPr>
        <w:widowControl/>
        <w:jc w:val="center"/>
        <w:rPr>
          <w:rFonts w:ascii="TimesNewRomanPS" w:hAnsi="TimesNewRomanPS"/>
          <w:b/>
          <w:bCs/>
          <w:sz w:val="24"/>
          <w:szCs w:val="24"/>
          <w:lang w:val="ru-RU" w:eastAsia="ru-RU"/>
        </w:rPr>
      </w:pPr>
      <w:r w:rsidRPr="001D7BDF">
        <w:rPr>
          <w:rFonts w:ascii="TimesNewRomanPS" w:hAnsi="TimesNewRomanPS"/>
          <w:b/>
          <w:bCs/>
          <w:sz w:val="24"/>
          <w:szCs w:val="24"/>
          <w:lang w:val="ru-RU" w:eastAsia="ru-RU"/>
        </w:rPr>
        <w:t>Харчилава Хвича Патаевич</w:t>
      </w:r>
    </w:p>
    <w:p w:rsidR="001D7BDF" w:rsidRPr="001D7BDF" w:rsidRDefault="001D7BDF" w:rsidP="001D7BDF">
      <w:pPr>
        <w:widowControl/>
        <w:jc w:val="center"/>
        <w:rPr>
          <w:sz w:val="24"/>
          <w:szCs w:val="24"/>
          <w:lang w:val="ru-RU" w:eastAsia="ru-RU"/>
        </w:rPr>
      </w:pPr>
      <w:r w:rsidRPr="001D7BDF">
        <w:rPr>
          <w:rFonts w:ascii="TimesNewRomanPS" w:hAnsi="TimesNewRomanPS"/>
          <w:b/>
          <w:bCs/>
          <w:sz w:val="24"/>
          <w:szCs w:val="24"/>
          <w:lang w:val="ru-RU" w:eastAsia="ru-RU"/>
        </w:rPr>
        <w:t>Усков Кирилл Вячеславович</w:t>
      </w:r>
    </w:p>
    <w:p w:rsidR="001D7BDF" w:rsidRPr="00B821E4" w:rsidRDefault="001D7BDF" w:rsidP="001D7BDF">
      <w:pPr>
        <w:widowControl/>
        <w:jc w:val="center"/>
        <w:rPr>
          <w:sz w:val="24"/>
          <w:szCs w:val="24"/>
          <w:lang w:val="ru-RU"/>
        </w:rPr>
      </w:pPr>
    </w:p>
    <w:p w:rsidR="0071023D" w:rsidRPr="001D7BDF" w:rsidRDefault="001D7BDF" w:rsidP="001D7BDF">
      <w:pPr>
        <w:widowControl/>
        <w:jc w:val="center"/>
        <w:rPr>
          <w:b/>
          <w:bCs/>
          <w:sz w:val="24"/>
          <w:szCs w:val="24"/>
          <w:lang w:val="ru-RU"/>
        </w:rPr>
      </w:pPr>
      <w:r w:rsidRPr="001D7BDF">
        <w:rPr>
          <w:b/>
          <w:bCs/>
          <w:sz w:val="24"/>
          <w:szCs w:val="24"/>
          <w:lang w:val="ru-RU"/>
        </w:rPr>
        <w:t xml:space="preserve">Программа </w:t>
      </w:r>
      <w:r w:rsidR="00461F1B" w:rsidRPr="001D7BDF">
        <w:rPr>
          <w:b/>
          <w:bCs/>
          <w:sz w:val="24"/>
          <w:szCs w:val="24"/>
          <w:lang w:val="ru-RU"/>
        </w:rPr>
        <w:t>производственной</w:t>
      </w:r>
      <w:r w:rsidRPr="001D7BDF">
        <w:rPr>
          <w:b/>
          <w:bCs/>
          <w:sz w:val="24"/>
          <w:szCs w:val="24"/>
          <w:lang w:val="ru-RU"/>
        </w:rPr>
        <w:t>̆ практики</w:t>
      </w:r>
    </w:p>
    <w:p w:rsidR="001D7BDF" w:rsidRPr="00B821E4" w:rsidRDefault="001D7BDF" w:rsidP="001D7BDF">
      <w:pPr>
        <w:widowControl/>
        <w:jc w:val="center"/>
        <w:rPr>
          <w:sz w:val="24"/>
          <w:szCs w:val="24"/>
          <w:lang w:val="ru-RU"/>
        </w:rPr>
      </w:pPr>
    </w:p>
    <w:p w:rsidR="00960C6F" w:rsidRPr="00B821E4" w:rsidRDefault="00960C6F" w:rsidP="001D7BDF">
      <w:pPr>
        <w:pStyle w:val="22"/>
        <w:spacing w:after="0"/>
        <w:rPr>
          <w:b/>
          <w:i/>
          <w:lang w:val="ru-RU"/>
        </w:rPr>
      </w:pPr>
    </w:p>
    <w:p w:rsidR="00CA7C32" w:rsidRDefault="00CA7C32" w:rsidP="00A75695">
      <w:pPr>
        <w:pStyle w:val="22"/>
        <w:spacing w:after="0" w:line="240" w:lineRule="auto"/>
        <w:rPr>
          <w:b/>
          <w:i/>
          <w:lang w:val="ru-RU"/>
        </w:rPr>
      </w:pPr>
    </w:p>
    <w:p w:rsidR="00461F1B" w:rsidRDefault="00461F1B" w:rsidP="00A75695">
      <w:pPr>
        <w:pStyle w:val="22"/>
        <w:spacing w:after="0" w:line="240" w:lineRule="auto"/>
        <w:rPr>
          <w:b/>
          <w:i/>
          <w:lang w:val="ru-RU"/>
        </w:rPr>
      </w:pPr>
    </w:p>
    <w:p w:rsidR="00461F1B" w:rsidRDefault="00461F1B" w:rsidP="00A75695">
      <w:pPr>
        <w:pStyle w:val="22"/>
        <w:spacing w:after="0" w:line="240" w:lineRule="auto"/>
        <w:rPr>
          <w:b/>
          <w:i/>
          <w:lang w:val="ru-RU"/>
        </w:rPr>
      </w:pPr>
    </w:p>
    <w:p w:rsidR="00461F1B" w:rsidRDefault="00461F1B" w:rsidP="00A75695">
      <w:pPr>
        <w:pStyle w:val="22"/>
        <w:spacing w:after="0" w:line="240" w:lineRule="auto"/>
        <w:rPr>
          <w:b/>
          <w:i/>
          <w:lang w:val="ru-RU"/>
        </w:rPr>
      </w:pPr>
    </w:p>
    <w:p w:rsidR="00461F1B" w:rsidRDefault="00461F1B" w:rsidP="00A75695">
      <w:pPr>
        <w:pStyle w:val="22"/>
        <w:spacing w:after="0" w:line="240" w:lineRule="auto"/>
        <w:rPr>
          <w:b/>
          <w:i/>
          <w:lang w:val="ru-RU"/>
        </w:rPr>
      </w:pPr>
    </w:p>
    <w:p w:rsidR="00461F1B" w:rsidRDefault="00461F1B" w:rsidP="00A75695">
      <w:pPr>
        <w:pStyle w:val="22"/>
        <w:spacing w:after="0" w:line="240" w:lineRule="auto"/>
        <w:rPr>
          <w:b/>
          <w:i/>
          <w:lang w:val="ru-RU"/>
        </w:rPr>
      </w:pPr>
    </w:p>
    <w:p w:rsidR="00461F1B" w:rsidRDefault="00461F1B" w:rsidP="00A75695">
      <w:pPr>
        <w:pStyle w:val="22"/>
        <w:spacing w:after="0" w:line="240" w:lineRule="auto"/>
        <w:rPr>
          <w:b/>
          <w:i/>
          <w:lang w:val="ru-RU"/>
        </w:rPr>
      </w:pPr>
    </w:p>
    <w:p w:rsidR="00461F1B" w:rsidRPr="00B821E4" w:rsidRDefault="00461F1B" w:rsidP="00A75695">
      <w:pPr>
        <w:pStyle w:val="22"/>
        <w:spacing w:after="0" w:line="240" w:lineRule="auto"/>
        <w:rPr>
          <w:b/>
          <w:i/>
          <w:lang w:val="ru-RU"/>
        </w:rPr>
      </w:pPr>
    </w:p>
    <w:p w:rsidR="005055DF" w:rsidRPr="00E82DE3" w:rsidRDefault="005055DF" w:rsidP="00A75695">
      <w:pPr>
        <w:pStyle w:val="22"/>
        <w:spacing w:after="0" w:line="240" w:lineRule="auto"/>
        <w:jc w:val="right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©</w:t>
      </w:r>
      <w:r>
        <w:rPr>
          <w:sz w:val="28"/>
          <w:szCs w:val="28"/>
          <w:lang w:val="ru-RU"/>
        </w:rPr>
        <w:t xml:space="preserve"> Коллектив авторов</w:t>
      </w:r>
      <w:r w:rsidRPr="00E82DE3">
        <w:rPr>
          <w:sz w:val="28"/>
          <w:szCs w:val="28"/>
          <w:lang w:val="ru-RU"/>
        </w:rPr>
        <w:t>, 20</w:t>
      </w:r>
      <w:r>
        <w:rPr>
          <w:sz w:val="28"/>
          <w:szCs w:val="28"/>
          <w:lang w:val="ru-RU"/>
        </w:rPr>
        <w:t>22.</w:t>
      </w:r>
    </w:p>
    <w:p w:rsidR="005055DF" w:rsidRDefault="005055DF" w:rsidP="00A75695">
      <w:pPr>
        <w:pStyle w:val="22"/>
        <w:spacing w:after="0" w:line="240" w:lineRule="auto"/>
        <w:jc w:val="right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© Финансовый университет, 20</w:t>
      </w:r>
      <w:r>
        <w:rPr>
          <w:sz w:val="28"/>
          <w:szCs w:val="28"/>
          <w:lang w:val="ru-RU"/>
        </w:rPr>
        <w:t>22</w:t>
      </w:r>
      <w:r w:rsidRPr="00E82DE3">
        <w:rPr>
          <w:sz w:val="28"/>
          <w:szCs w:val="28"/>
          <w:lang w:val="ru-RU"/>
        </w:rPr>
        <w:t>.</w:t>
      </w:r>
    </w:p>
    <w:p w:rsidR="00182046" w:rsidRPr="00E82DE3" w:rsidRDefault="00182046" w:rsidP="001D7BDF">
      <w:pPr>
        <w:pStyle w:val="22"/>
        <w:spacing w:after="0" w:line="360" w:lineRule="auto"/>
        <w:rPr>
          <w:sz w:val="28"/>
          <w:szCs w:val="28"/>
          <w:lang w:val="ru-RU"/>
        </w:rPr>
      </w:pPr>
    </w:p>
    <w:p w:rsidR="00461F1B" w:rsidRDefault="00461F1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8C4AD0" w:rsidRPr="00B821E4" w:rsidRDefault="00171D0A" w:rsidP="00C36256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B821E4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F50CFA" w:rsidRPr="00F50CFA" w:rsidRDefault="00EF7594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B821E4">
            <w:rPr>
              <w:sz w:val="28"/>
              <w:szCs w:val="28"/>
            </w:rPr>
            <w:fldChar w:fldCharType="begin"/>
          </w:r>
          <w:r w:rsidR="00165A41" w:rsidRPr="00B821E4">
            <w:rPr>
              <w:sz w:val="28"/>
              <w:szCs w:val="28"/>
            </w:rPr>
            <w:instrText xml:space="preserve"> TOC \o "1-3" \h \z \u </w:instrText>
          </w:r>
          <w:r w:rsidRPr="00B821E4">
            <w:rPr>
              <w:sz w:val="28"/>
              <w:szCs w:val="28"/>
            </w:rPr>
            <w:fldChar w:fldCharType="separate"/>
          </w:r>
          <w:hyperlink w:anchor="_Toc115969839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_Toc115969839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3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0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_Toc115969840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4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1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_Toc115969841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5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2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_Toc115969842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10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3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_Toc115969843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10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4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_Toc115969844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10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5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_Toc115969845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14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6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_Toc115969846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18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7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_Toc115969847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20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8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_Toc115969848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23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49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_Toc115969849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23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50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_Toc115969850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24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51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_Toc115969851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24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52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_Toc115969852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24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0CFA" w:rsidRPr="00F50CFA" w:rsidRDefault="00E31E5E" w:rsidP="00F50CFA">
          <w:pPr>
            <w:pStyle w:val="13"/>
            <w:tabs>
              <w:tab w:val="clear" w:pos="9632"/>
              <w:tab w:val="right" w:leader="dot" w:pos="9781"/>
            </w:tabs>
            <w:spacing w:line="24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115969853" w:history="1">
            <w:r w:rsidR="00F50CFA" w:rsidRPr="00F50CFA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F50CFA" w:rsidRPr="00F50CFA">
              <w:rPr>
                <w:noProof/>
                <w:webHidden/>
                <w:sz w:val="28"/>
                <w:szCs w:val="28"/>
              </w:rPr>
              <w:tab/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begin"/>
            </w:r>
            <w:r w:rsidR="00F50CFA" w:rsidRPr="00F50CFA">
              <w:rPr>
                <w:noProof/>
                <w:webHidden/>
                <w:sz w:val="28"/>
                <w:szCs w:val="28"/>
              </w:rPr>
              <w:instrText xml:space="preserve"> PAGEREF _Toc115969853 \h </w:instrText>
            </w:r>
            <w:r w:rsidR="00F50CFA" w:rsidRPr="00F50CFA">
              <w:rPr>
                <w:noProof/>
                <w:webHidden/>
                <w:sz w:val="28"/>
                <w:szCs w:val="28"/>
              </w:rPr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640D">
              <w:rPr>
                <w:noProof/>
                <w:webHidden/>
                <w:sz w:val="28"/>
                <w:szCs w:val="28"/>
              </w:rPr>
              <w:t>25</w:t>
            </w:r>
            <w:r w:rsidR="00F50CFA" w:rsidRPr="00F50CF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B821E4" w:rsidRDefault="00EF7594" w:rsidP="0081177A">
          <w:pPr>
            <w:widowControl/>
            <w:tabs>
              <w:tab w:val="left" w:pos="563"/>
            </w:tabs>
            <w:jc w:val="both"/>
          </w:pPr>
          <w:r w:rsidRPr="00B821E4">
            <w:rPr>
              <w:b/>
              <w:bCs/>
              <w:sz w:val="28"/>
              <w:szCs w:val="28"/>
            </w:rPr>
            <w:fldChar w:fldCharType="end"/>
          </w:r>
          <w:r w:rsidR="0081177A" w:rsidRPr="00B821E4">
            <w:rPr>
              <w:b/>
              <w:bCs/>
              <w:sz w:val="28"/>
              <w:szCs w:val="28"/>
            </w:rPr>
            <w:tab/>
          </w:r>
        </w:p>
      </w:sdtContent>
    </w:sdt>
    <w:p w:rsidR="00421BFD" w:rsidRPr="00B821E4" w:rsidRDefault="00421BFD" w:rsidP="00C36256">
      <w:pPr>
        <w:widowControl/>
        <w:spacing w:line="360" w:lineRule="auto"/>
        <w:rPr>
          <w:lang w:val="ru-RU"/>
        </w:rPr>
      </w:pPr>
    </w:p>
    <w:p w:rsidR="0089052B" w:rsidRPr="00B821E4" w:rsidRDefault="0089052B" w:rsidP="0081177A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531976834"/>
      <w:bookmarkStart w:id="3" w:name="_Toc115969839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81177A" w:rsidRPr="00B821E4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3"/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Наименование вида практики:</w:t>
      </w:r>
      <w:r w:rsidRPr="00B821E4">
        <w:rPr>
          <w:sz w:val="28"/>
          <w:szCs w:val="28"/>
          <w:lang w:val="ru-RU"/>
        </w:rPr>
        <w:t xml:space="preserve"> производственная.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Типы практики: </w:t>
      </w:r>
      <w:r w:rsidRPr="00B821E4">
        <w:rPr>
          <w:sz w:val="28"/>
          <w:szCs w:val="28"/>
          <w:lang w:val="ru-RU"/>
        </w:rPr>
        <w:t xml:space="preserve">практика по </w:t>
      </w:r>
      <w:r w:rsidR="00C758A7">
        <w:rPr>
          <w:sz w:val="28"/>
          <w:szCs w:val="28"/>
          <w:lang w:val="ru-RU"/>
        </w:rPr>
        <w:t>профилю профессиональной</w:t>
      </w:r>
      <w:r w:rsidRPr="00B821E4">
        <w:rPr>
          <w:sz w:val="28"/>
          <w:szCs w:val="28"/>
          <w:lang w:val="ru-RU"/>
        </w:rPr>
        <w:t xml:space="preserve"> деятельности; преддипломная практика.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Форма проведения: </w:t>
      </w:r>
      <w:r w:rsidRPr="00B821E4">
        <w:rPr>
          <w:sz w:val="28"/>
          <w:szCs w:val="28"/>
          <w:lang w:val="ru-RU"/>
        </w:rPr>
        <w:t>непрерывно, путем выделения в календарном учебном графике непрерывного периода учебного времени, предусмотренного ОП ВО.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Способ проведения</w:t>
      </w:r>
      <w:r w:rsidRPr="00B821E4">
        <w:rPr>
          <w:sz w:val="28"/>
          <w:szCs w:val="28"/>
          <w:lang w:val="ru-RU"/>
        </w:rPr>
        <w:t>: стационарная; выездная.</w:t>
      </w:r>
    </w:p>
    <w:p w:rsidR="00EE6428" w:rsidRPr="00B821E4" w:rsidRDefault="00EE6428" w:rsidP="00EE642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Производственная практика (далее – практика)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</w:t>
      </w:r>
      <w:r w:rsidR="00D73827" w:rsidRPr="00D73827">
        <w:rPr>
          <w:sz w:val="28"/>
          <w:szCs w:val="28"/>
          <w:lang w:val="ru-RU"/>
        </w:rPr>
        <w:t xml:space="preserve">38.04.02 «Менеджмент» </w:t>
      </w:r>
      <w:r w:rsidRPr="00B821E4">
        <w:rPr>
          <w:sz w:val="28"/>
          <w:szCs w:val="28"/>
          <w:lang w:val="ru-RU"/>
        </w:rPr>
        <w:t>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2018 г. № 2270/о.</w:t>
      </w:r>
    </w:p>
    <w:p w:rsidR="00CF28DF" w:rsidRPr="00B821E4" w:rsidRDefault="00EE6428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 п</w:t>
      </w:r>
      <w:r w:rsidR="00CF28DF" w:rsidRPr="00B821E4">
        <w:rPr>
          <w:sz w:val="28"/>
          <w:szCs w:val="28"/>
          <w:lang w:val="ru-RU"/>
        </w:rPr>
        <w:t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:rsidR="00CF28DF" w:rsidRPr="00B821E4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На </w:t>
      </w:r>
      <w:r w:rsidR="000A24A2" w:rsidRPr="00B821E4">
        <w:rPr>
          <w:sz w:val="28"/>
          <w:szCs w:val="28"/>
          <w:lang w:val="ru-RU"/>
        </w:rPr>
        <w:t>производственную</w:t>
      </w:r>
      <w:r w:rsidRPr="00B821E4">
        <w:rPr>
          <w:sz w:val="28"/>
          <w:szCs w:val="28"/>
          <w:lang w:val="ru-RU"/>
        </w:rPr>
        <w:t xml:space="preserve"> практику все студенты направляются в установленном данной программой порядке. </w:t>
      </w:r>
    </w:p>
    <w:p w:rsidR="00CF28DF" w:rsidRPr="00B821E4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CF28DF" w:rsidRPr="00B821E4" w:rsidRDefault="00CF28DF" w:rsidP="000A24A2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студент самостоятельно, а также с помощью профессорско-преподавательского состава департамента подыскивает себе место прохождения практики как одно из возможных мест будущей работы, и, при утверждении руководства департамента, проходит там 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 xml:space="preserve">производственную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практик</w:t>
      </w:r>
      <w:r w:rsidR="000A24A2" w:rsidRPr="00B821E4">
        <w:rPr>
          <w:rFonts w:eastAsiaTheme="minorHAnsi"/>
          <w:color w:val="000000"/>
          <w:sz w:val="28"/>
          <w:szCs w:val="28"/>
          <w:lang w:val="ru-RU"/>
        </w:rPr>
        <w:t>у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CF28DF" w:rsidRPr="00B821E4" w:rsidRDefault="00CF28DF" w:rsidP="000A24A2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студент с помощью группы по координации практики Управления планирования и развития карьеры Финуниверситета определяется на </w:t>
      </w: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прохождение практики в одну из организаций, с которыми Финансовый университет заключил соответствующие договоры и соглашения.</w:t>
      </w:r>
    </w:p>
    <w:p w:rsidR="00CF28DF" w:rsidRPr="00B821E4" w:rsidRDefault="00CF28D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</w:t>
      </w:r>
      <w:r w:rsidR="00C36256" w:rsidRPr="00B821E4">
        <w:rPr>
          <w:sz w:val="28"/>
          <w:szCs w:val="28"/>
          <w:lang w:val="ru-RU"/>
        </w:rPr>
        <w:t>ли</w:t>
      </w:r>
      <w:r w:rsidRPr="00B821E4">
        <w:rPr>
          <w:sz w:val="28"/>
          <w:szCs w:val="28"/>
          <w:lang w:val="ru-RU"/>
        </w:rPr>
        <w:t xml:space="preserve">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CF28DF" w:rsidRPr="00B821E4" w:rsidRDefault="00CF28DF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практики представить в департамент договор на проведение практики с организацией по форме, </w:t>
      </w:r>
      <w:r w:rsidR="000A24A2" w:rsidRPr="00B821E4">
        <w:rPr>
          <w:sz w:val="28"/>
          <w:szCs w:val="28"/>
        </w:rPr>
        <w:t>указанной</w:t>
      </w:r>
      <w:r w:rsidRPr="00B821E4">
        <w:rPr>
          <w:sz w:val="28"/>
          <w:szCs w:val="28"/>
        </w:rPr>
        <w:t xml:space="preserve"> в Приложении №1.</w:t>
      </w:r>
    </w:p>
    <w:p w:rsidR="0031261E" w:rsidRPr="00B821E4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1A7E76" w:rsidRDefault="00993C11" w:rsidP="001A7E7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15969840"/>
      <w:r w:rsidRPr="00B821E4">
        <w:rPr>
          <w:rFonts w:ascii="Times New Roman" w:hAnsi="Times New Roman" w:cs="Times New Roman"/>
          <w:color w:val="auto"/>
          <w:lang w:val="ru-RU"/>
        </w:rPr>
        <w:t>2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B821E4">
        <w:rPr>
          <w:rFonts w:ascii="Times New Roman" w:hAnsi="Times New Roman" w:cs="Times New Roman"/>
          <w:color w:val="auto"/>
          <w:lang w:val="ru-RU"/>
        </w:rPr>
        <w:t>и</w:t>
      </w:r>
      <w:r w:rsidR="00CC7FEE" w:rsidRPr="00B821E4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:rsidR="001A7E76" w:rsidRPr="00E41DD8" w:rsidRDefault="001A7E76" w:rsidP="00E41DD8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41DD8">
        <w:rPr>
          <w:sz w:val="28"/>
          <w:szCs w:val="28"/>
          <w:lang w:val="ru-RU"/>
        </w:rPr>
        <w:t xml:space="preserve">Цель </w:t>
      </w:r>
      <w:r w:rsidR="00764627" w:rsidRPr="00E41DD8">
        <w:rPr>
          <w:sz w:val="28"/>
          <w:szCs w:val="28"/>
          <w:lang w:val="ru-RU"/>
        </w:rPr>
        <w:t>производственной</w:t>
      </w:r>
      <w:r w:rsidRPr="00E41DD8">
        <w:rPr>
          <w:sz w:val="28"/>
          <w:szCs w:val="28"/>
          <w:lang w:val="ru-RU"/>
        </w:rPr>
        <w:t>̆ практики – закрепление полученных знаний в области корпоративного управления и приобретение студентами умения и навыков их практического применения в организациях.</w:t>
      </w:r>
    </w:p>
    <w:p w:rsidR="001A7E76" w:rsidRPr="00E41DD8" w:rsidRDefault="001A7E76" w:rsidP="00E41DD8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41DD8">
        <w:rPr>
          <w:sz w:val="28"/>
          <w:szCs w:val="28"/>
          <w:lang w:val="ru-RU"/>
        </w:rPr>
        <w:t xml:space="preserve">Задачами </w:t>
      </w:r>
      <w:r w:rsidR="00764627" w:rsidRPr="00E41DD8">
        <w:rPr>
          <w:sz w:val="28"/>
          <w:szCs w:val="28"/>
          <w:lang w:val="ru-RU"/>
        </w:rPr>
        <w:t>производственной</w:t>
      </w:r>
      <w:r w:rsidRPr="00E41DD8">
        <w:rPr>
          <w:sz w:val="28"/>
          <w:szCs w:val="28"/>
          <w:lang w:val="ru-RU"/>
        </w:rPr>
        <w:t>̆ практики студентов являются:</w:t>
      </w:r>
    </w:p>
    <w:p w:rsidR="001A7E76" w:rsidRPr="00E41DD8" w:rsidRDefault="001A7E76" w:rsidP="00E41DD8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41DD8">
        <w:rPr>
          <w:sz w:val="28"/>
          <w:szCs w:val="28"/>
          <w:lang w:val="ru-RU"/>
        </w:rPr>
        <w:t xml:space="preserve">− ознакомление со </w:t>
      </w:r>
      <w:r w:rsidR="00764627" w:rsidRPr="00E41DD8">
        <w:rPr>
          <w:sz w:val="28"/>
          <w:szCs w:val="28"/>
          <w:lang w:val="ru-RU"/>
        </w:rPr>
        <w:t>структурой</w:t>
      </w:r>
      <w:r w:rsidRPr="00E41DD8">
        <w:rPr>
          <w:sz w:val="28"/>
          <w:szCs w:val="28"/>
          <w:lang w:val="ru-RU"/>
        </w:rPr>
        <w:t xml:space="preserve">̆ корпоративного управления организации, в </w:t>
      </w:r>
      <w:r w:rsidR="00764627" w:rsidRPr="00E41DD8">
        <w:rPr>
          <w:sz w:val="28"/>
          <w:szCs w:val="28"/>
          <w:lang w:val="ru-RU"/>
        </w:rPr>
        <w:t>которой</w:t>
      </w:r>
      <w:r w:rsidRPr="00E41DD8">
        <w:rPr>
          <w:sz w:val="28"/>
          <w:szCs w:val="28"/>
          <w:lang w:val="ru-RU"/>
        </w:rPr>
        <w:t>̆ студент проходит производственную практику;</w:t>
      </w:r>
    </w:p>
    <w:p w:rsidR="001A7E76" w:rsidRPr="00E41DD8" w:rsidRDefault="001A7E76" w:rsidP="00E41DD8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41DD8">
        <w:rPr>
          <w:sz w:val="28"/>
          <w:szCs w:val="28"/>
          <w:lang w:val="ru-RU"/>
        </w:rPr>
        <w:t>− ознакомление с нормативно-</w:t>
      </w:r>
      <w:r w:rsidR="00764627" w:rsidRPr="00E41DD8">
        <w:rPr>
          <w:sz w:val="28"/>
          <w:szCs w:val="28"/>
          <w:lang w:val="ru-RU"/>
        </w:rPr>
        <w:t>правовой</w:t>
      </w:r>
      <w:r w:rsidRPr="00E41DD8">
        <w:rPr>
          <w:sz w:val="28"/>
          <w:szCs w:val="28"/>
          <w:lang w:val="ru-RU"/>
        </w:rPr>
        <w:t xml:space="preserve">̆ </w:t>
      </w:r>
      <w:r w:rsidR="00764627" w:rsidRPr="00E41DD8">
        <w:rPr>
          <w:sz w:val="28"/>
          <w:szCs w:val="28"/>
          <w:lang w:val="ru-RU"/>
        </w:rPr>
        <w:t>документацией</w:t>
      </w:r>
      <w:r w:rsidRPr="00E41DD8">
        <w:rPr>
          <w:sz w:val="28"/>
          <w:szCs w:val="28"/>
          <w:lang w:val="ru-RU"/>
        </w:rPr>
        <w:t xml:space="preserve">̆, </w:t>
      </w:r>
      <w:r w:rsidR="00764627" w:rsidRPr="00E41DD8">
        <w:rPr>
          <w:sz w:val="28"/>
          <w:szCs w:val="28"/>
          <w:lang w:val="ru-RU"/>
        </w:rPr>
        <w:t>регламентирующей</w:t>
      </w:r>
      <w:r w:rsidRPr="00E41DD8">
        <w:rPr>
          <w:sz w:val="28"/>
          <w:szCs w:val="28"/>
          <w:lang w:val="ru-RU"/>
        </w:rPr>
        <w:t xml:space="preserve">̆ </w:t>
      </w:r>
      <w:r w:rsidR="00764627" w:rsidRPr="00E41DD8">
        <w:rPr>
          <w:sz w:val="28"/>
          <w:szCs w:val="28"/>
          <w:lang w:val="ru-RU"/>
        </w:rPr>
        <w:t>хозяйственную</w:t>
      </w:r>
      <w:r w:rsidRPr="00E41DD8">
        <w:rPr>
          <w:sz w:val="28"/>
          <w:szCs w:val="28"/>
          <w:lang w:val="ru-RU"/>
        </w:rPr>
        <w:t xml:space="preserve"> деятельность организации;</w:t>
      </w:r>
    </w:p>
    <w:p w:rsidR="001A7E76" w:rsidRPr="00E41DD8" w:rsidRDefault="001A7E76" w:rsidP="00E41DD8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41DD8">
        <w:rPr>
          <w:sz w:val="28"/>
          <w:szCs w:val="28"/>
          <w:lang w:val="ru-RU"/>
        </w:rPr>
        <w:t>− анализ и сбор необходимого материала для написания ВКР;</w:t>
      </w:r>
    </w:p>
    <w:p w:rsidR="001A7E76" w:rsidRPr="00E41DD8" w:rsidRDefault="001A7E76" w:rsidP="00E41DD8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41DD8">
        <w:rPr>
          <w:sz w:val="28"/>
          <w:szCs w:val="28"/>
          <w:lang w:val="ru-RU"/>
        </w:rPr>
        <w:t xml:space="preserve">− привитие навыков самообразования и самосовершенствования, </w:t>
      </w:r>
      <w:r w:rsidR="00764627" w:rsidRPr="00E41DD8">
        <w:rPr>
          <w:sz w:val="28"/>
          <w:szCs w:val="28"/>
          <w:lang w:val="ru-RU"/>
        </w:rPr>
        <w:t>содействие</w:t>
      </w:r>
      <w:r w:rsidRPr="00E41DD8">
        <w:rPr>
          <w:sz w:val="28"/>
          <w:szCs w:val="28"/>
          <w:lang w:val="ru-RU"/>
        </w:rPr>
        <w:t xml:space="preserve"> активизации научно-</w:t>
      </w:r>
      <w:r w:rsidR="00764627" w:rsidRPr="00E41DD8">
        <w:rPr>
          <w:sz w:val="28"/>
          <w:szCs w:val="28"/>
          <w:lang w:val="ru-RU"/>
        </w:rPr>
        <w:t>педагогической</w:t>
      </w:r>
      <w:r w:rsidRPr="00E41DD8">
        <w:rPr>
          <w:sz w:val="28"/>
          <w:szCs w:val="28"/>
          <w:lang w:val="ru-RU"/>
        </w:rPr>
        <w:t>̆ деятельности</w:t>
      </w:r>
    </w:p>
    <w:p w:rsidR="001A7E76" w:rsidRPr="00E41DD8" w:rsidRDefault="001A7E76" w:rsidP="00E41DD8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41DD8">
        <w:rPr>
          <w:sz w:val="28"/>
          <w:szCs w:val="28"/>
          <w:lang w:val="ru-RU"/>
        </w:rPr>
        <w:lastRenderedPageBreak/>
        <w:t xml:space="preserve">–формирование компетенций в области </w:t>
      </w:r>
      <w:r w:rsidR="00764627" w:rsidRPr="00E41DD8">
        <w:rPr>
          <w:sz w:val="28"/>
          <w:szCs w:val="28"/>
          <w:lang w:val="ru-RU"/>
        </w:rPr>
        <w:t>будущей</w:t>
      </w:r>
      <w:r w:rsidRPr="00E41DD8">
        <w:rPr>
          <w:sz w:val="28"/>
          <w:szCs w:val="28"/>
          <w:lang w:val="ru-RU"/>
        </w:rPr>
        <w:t xml:space="preserve">̆ </w:t>
      </w:r>
      <w:r w:rsidR="00764627" w:rsidRPr="00E41DD8">
        <w:rPr>
          <w:sz w:val="28"/>
          <w:szCs w:val="28"/>
          <w:lang w:val="ru-RU"/>
        </w:rPr>
        <w:t>профессиональной</w:t>
      </w:r>
      <w:r w:rsidRPr="00E41DD8">
        <w:rPr>
          <w:sz w:val="28"/>
          <w:szCs w:val="28"/>
          <w:lang w:val="ru-RU"/>
        </w:rPr>
        <w:t>̆ деятельности.</w:t>
      </w:r>
    </w:p>
    <w:p w:rsidR="00C8394B" w:rsidRPr="001A7E76" w:rsidRDefault="005E6131" w:rsidP="001A7E7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15969841"/>
      <w:r w:rsidRPr="00B821E4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EE6428" w:rsidRPr="00B821E4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5"/>
    </w:p>
    <w:p w:rsidR="006073C4" w:rsidRDefault="004A758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Производственная</w:t>
      </w:r>
      <w:r w:rsidR="00DB135D" w:rsidRPr="00B821E4">
        <w:rPr>
          <w:sz w:val="28"/>
          <w:szCs w:val="28"/>
          <w:lang w:val="ru-RU"/>
        </w:rPr>
        <w:t xml:space="preserve"> практика направлена на формирование у студентов следующих компетенций:</w:t>
      </w:r>
    </w:p>
    <w:tbl>
      <w:tblPr>
        <w:tblStyle w:val="afe"/>
        <w:tblW w:w="9776" w:type="dxa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3685"/>
      </w:tblGrid>
      <w:tr w:rsidR="00DB135D" w:rsidRPr="00525D48" w:rsidTr="00380703">
        <w:trPr>
          <w:cantSplit/>
        </w:trPr>
        <w:tc>
          <w:tcPr>
            <w:tcW w:w="1101" w:type="dxa"/>
          </w:tcPr>
          <w:p w:rsidR="006073C4" w:rsidRPr="00B821E4" w:rsidRDefault="00540AC5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B821E4">
              <w:rPr>
                <w:lang w:eastAsia="ru-RU"/>
              </w:rPr>
              <w:t>Код компетенции</w:t>
            </w:r>
          </w:p>
        </w:tc>
        <w:tc>
          <w:tcPr>
            <w:tcW w:w="2155" w:type="dxa"/>
          </w:tcPr>
          <w:p w:rsidR="006073C4" w:rsidRPr="00B821E4" w:rsidRDefault="00540AC5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B821E4">
              <w:rPr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B821E4" w:rsidRDefault="00540AC5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B821E4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6073C4" w:rsidRPr="00B821E4" w:rsidRDefault="00540AC5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B821E4">
              <w:rPr>
                <w:lang w:eastAsia="ru-RU"/>
              </w:rPr>
              <w:t>Р</w:t>
            </w:r>
            <w:r w:rsidR="00C608AD">
              <w:rPr>
                <w:lang w:eastAsia="ru-RU"/>
              </w:rPr>
              <w:t>езультаты обучения (</w:t>
            </w:r>
            <w:r w:rsidRPr="00B821E4">
              <w:rPr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</w:tr>
      <w:tr w:rsidR="00987FBF" w:rsidRPr="00525D48" w:rsidTr="00C608AD">
        <w:trPr>
          <w:cantSplit/>
          <w:trHeight w:val="2085"/>
        </w:trPr>
        <w:tc>
          <w:tcPr>
            <w:tcW w:w="1101" w:type="dxa"/>
            <w:vMerge w:val="restart"/>
          </w:tcPr>
          <w:p w:rsidR="00987FBF" w:rsidRDefault="00987FB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rPr>
                <w:lang w:eastAsia="ru-RU"/>
              </w:rPr>
              <w:t>ПК</w:t>
            </w:r>
            <w:r w:rsidR="0032557D" w:rsidRPr="001A59DF">
              <w:rPr>
                <w:lang w:eastAsia="ru-RU"/>
              </w:rPr>
              <w:t>-4</w:t>
            </w:r>
          </w:p>
          <w:p w:rsidR="00764627" w:rsidRPr="001A59DF" w:rsidRDefault="00764627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val="en-US" w:eastAsia="ru-RU"/>
              </w:rPr>
            </w:pPr>
          </w:p>
        </w:tc>
        <w:tc>
          <w:tcPr>
            <w:tcW w:w="2155" w:type="dxa"/>
            <w:vMerge w:val="restart"/>
          </w:tcPr>
          <w:p w:rsidR="00987FB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t>Способность  обеспечивать эффективное управление корпоративной собственностью</w:t>
            </w:r>
          </w:p>
        </w:tc>
        <w:tc>
          <w:tcPr>
            <w:tcW w:w="2835" w:type="dxa"/>
          </w:tcPr>
          <w:p w:rsidR="005C7BFF" w:rsidRPr="001A59DF" w:rsidRDefault="00987FBF" w:rsidP="00C608AD">
            <w:pPr>
              <w:autoSpaceDE w:val="0"/>
              <w:autoSpaceDN w:val="0"/>
              <w:adjustRightInd w:val="0"/>
              <w:jc w:val="both"/>
            </w:pPr>
            <w:r w:rsidRPr="001A59DF">
              <w:t xml:space="preserve"> </w:t>
            </w:r>
            <w:r w:rsidR="005C7BFF" w:rsidRPr="001A59DF">
              <w:t>1. Применяет современные методы управления корпоративной собственностью в интересах акционеров.</w:t>
            </w:r>
          </w:p>
          <w:p w:rsidR="00987FBF" w:rsidRPr="001A59DF" w:rsidRDefault="00987FBF" w:rsidP="00C608AD">
            <w:pPr>
              <w:shd w:val="clear" w:color="auto" w:fill="FFFFFF"/>
              <w:contextualSpacing/>
              <w:rPr>
                <w:lang w:eastAsia="ru-RU"/>
              </w:rPr>
            </w:pPr>
          </w:p>
        </w:tc>
        <w:tc>
          <w:tcPr>
            <w:tcW w:w="3685" w:type="dxa"/>
          </w:tcPr>
          <w:p w:rsidR="00310D96" w:rsidRPr="001A59DF" w:rsidRDefault="00310D96" w:rsidP="00C608AD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>Знать:</w:t>
            </w:r>
            <w:r w:rsidRPr="001A59DF">
              <w:rPr>
                <w:sz w:val="22"/>
                <w:szCs w:val="22"/>
              </w:rPr>
              <w:t xml:space="preserve"> основы управления корпоративной собственностью в компании; основы корпоративных отношений в современных условиях; </w:t>
            </w:r>
          </w:p>
          <w:p w:rsidR="00987FBF" w:rsidRPr="001A59DF" w:rsidRDefault="00310D96" w:rsidP="00C608AD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>Уметь:</w:t>
            </w:r>
            <w:r w:rsidRPr="001A59DF">
              <w:rPr>
                <w:sz w:val="22"/>
                <w:szCs w:val="22"/>
              </w:rPr>
              <w:t xml:space="preserve"> формировать систему управления собственностью в интересах акционеров</w:t>
            </w:r>
          </w:p>
        </w:tc>
      </w:tr>
      <w:tr w:rsidR="00987FBF" w:rsidRPr="00525D48" w:rsidTr="00C608AD">
        <w:trPr>
          <w:cantSplit/>
          <w:trHeight w:val="2101"/>
        </w:trPr>
        <w:tc>
          <w:tcPr>
            <w:tcW w:w="1101" w:type="dxa"/>
            <w:vMerge/>
          </w:tcPr>
          <w:p w:rsidR="00987FBF" w:rsidRPr="001A59DF" w:rsidRDefault="00987FB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987FBF" w:rsidRPr="001A59DF" w:rsidRDefault="00987FB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lang w:eastAsia="ru-RU"/>
              </w:rPr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autoSpaceDE w:val="0"/>
              <w:autoSpaceDN w:val="0"/>
              <w:adjustRightInd w:val="0"/>
              <w:jc w:val="both"/>
            </w:pPr>
            <w:r w:rsidRPr="001A59DF">
              <w:t>2. Обеспечивает способы эффективного управления акционерной собственностью.</w:t>
            </w:r>
          </w:p>
          <w:p w:rsidR="00987FBF" w:rsidRPr="001A59DF" w:rsidRDefault="00987FBF" w:rsidP="00C608AD">
            <w:pPr>
              <w:tabs>
                <w:tab w:val="left" w:pos="993"/>
              </w:tabs>
              <w:rPr>
                <w:color w:val="000000"/>
              </w:rPr>
            </w:pPr>
          </w:p>
        </w:tc>
        <w:tc>
          <w:tcPr>
            <w:tcW w:w="3685" w:type="dxa"/>
          </w:tcPr>
          <w:p w:rsidR="00310D96" w:rsidRPr="001A59DF" w:rsidRDefault="00310D96" w:rsidP="00C608AD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>Знать:</w:t>
            </w:r>
            <w:r w:rsidRPr="001A59DF">
              <w:rPr>
                <w:sz w:val="22"/>
                <w:szCs w:val="22"/>
              </w:rPr>
              <w:t xml:space="preserve"> основы управления корпоративной собственностью в компании; основы корпоративных отношений в современных условиях; </w:t>
            </w:r>
          </w:p>
          <w:p w:rsidR="00987FBF" w:rsidRPr="001A59DF" w:rsidRDefault="00310D96" w:rsidP="00C608AD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>Уметь:</w:t>
            </w:r>
            <w:r w:rsidRPr="001A59DF">
              <w:rPr>
                <w:sz w:val="22"/>
                <w:szCs w:val="22"/>
              </w:rPr>
              <w:t xml:space="preserve"> совершенствовать систему управления корпоративной собственности</w:t>
            </w:r>
          </w:p>
        </w:tc>
      </w:tr>
      <w:tr w:rsidR="00987FBF" w:rsidRPr="00525D48" w:rsidTr="00C608AD">
        <w:trPr>
          <w:cantSplit/>
          <w:trHeight w:val="1549"/>
        </w:trPr>
        <w:tc>
          <w:tcPr>
            <w:tcW w:w="1101" w:type="dxa"/>
            <w:vMerge/>
          </w:tcPr>
          <w:p w:rsidR="00987FBF" w:rsidRPr="001A59DF" w:rsidRDefault="00987FB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987FBF" w:rsidRPr="001A59DF" w:rsidRDefault="00987FB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lang w:eastAsia="ru-RU"/>
              </w:rPr>
            </w:pPr>
          </w:p>
        </w:tc>
        <w:tc>
          <w:tcPr>
            <w:tcW w:w="2835" w:type="dxa"/>
          </w:tcPr>
          <w:p w:rsidR="00987FB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1A59DF">
              <w:t>3. Организует мониторинг практики управления корпоративной собственностью.</w:t>
            </w:r>
          </w:p>
        </w:tc>
        <w:tc>
          <w:tcPr>
            <w:tcW w:w="3685" w:type="dxa"/>
          </w:tcPr>
          <w:p w:rsidR="001A59DF" w:rsidRDefault="00310D96" w:rsidP="00C608AD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>Знать:</w:t>
            </w:r>
            <w:r w:rsidRPr="001A59DF">
              <w:rPr>
                <w:sz w:val="22"/>
                <w:szCs w:val="22"/>
              </w:rPr>
              <w:t xml:space="preserve"> критерии эффективности управления корпоративной собственностью в компании; </w:t>
            </w:r>
          </w:p>
          <w:p w:rsidR="00987FBF" w:rsidRPr="001A59DF" w:rsidRDefault="00310D96" w:rsidP="00C608AD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>Уметь:</w:t>
            </w:r>
            <w:r w:rsidRPr="001A59DF">
              <w:rPr>
                <w:sz w:val="22"/>
                <w:szCs w:val="22"/>
              </w:rPr>
              <w:t xml:space="preserve"> оценивать качество управления корпоративной собственностью в компании.</w:t>
            </w:r>
            <w:r w:rsidR="002D28CE" w:rsidRPr="001A59DF">
              <w:rPr>
                <w:sz w:val="22"/>
                <w:szCs w:val="22"/>
              </w:rPr>
              <w:t xml:space="preserve"> </w:t>
            </w:r>
          </w:p>
        </w:tc>
      </w:tr>
      <w:tr w:rsidR="005C7BFF" w:rsidRPr="00525D48" w:rsidTr="00380703">
        <w:trPr>
          <w:cantSplit/>
          <w:trHeight w:val="1407"/>
        </w:trPr>
        <w:tc>
          <w:tcPr>
            <w:tcW w:w="1101" w:type="dxa"/>
            <w:vMerge w:val="restart"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rPr>
                <w:lang w:eastAsia="ru-RU"/>
              </w:rPr>
              <w:t>ПКН-3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 w:val="restart"/>
          </w:tcPr>
          <w:p w:rsidR="005C7BFF" w:rsidRPr="001A59DF" w:rsidRDefault="005C7BFF" w:rsidP="00C608AD">
            <w:r w:rsidRPr="001A59DF">
              <w:t xml:space="preserve">Способность осуществлять оценку эффективности и результативности деятельности организации в целом и отдельных проектов, разрабатывать для </w:t>
            </w:r>
            <w:r w:rsidRPr="001A59DF">
              <w:lastRenderedPageBreak/>
              <w:t xml:space="preserve">этого методики оценки и необходимые показатели с учётом факторов риска и в условиях неопределённости 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7"/>
              </w:tabs>
              <w:rPr>
                <w:lang w:eastAsia="ru-RU"/>
              </w:rPr>
            </w:pPr>
            <w:r w:rsidRPr="001A59DF">
              <w:lastRenderedPageBreak/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</w:tc>
        <w:tc>
          <w:tcPr>
            <w:tcW w:w="3685" w:type="dxa"/>
          </w:tcPr>
          <w:p w:rsidR="00310D96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>критерии обоснованности решений;</w:t>
            </w:r>
            <w:r w:rsidRPr="001A59DF">
              <w:rPr>
                <w:rFonts w:eastAsia="TimesNewRomanPSMT"/>
                <w:sz w:val="22"/>
                <w:szCs w:val="22"/>
              </w:rPr>
              <w:br/>
            </w: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аргументировать свою точку зрения, применяя критерии обоснованности 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</w:tr>
      <w:tr w:rsidR="005C7BFF" w:rsidRPr="00525D48" w:rsidTr="00380703">
        <w:trPr>
          <w:cantSplit/>
          <w:trHeight w:val="1124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1418"/>
              </w:tabs>
            </w:pPr>
            <w:r w:rsidRPr="001A59DF">
              <w:t xml:space="preserve"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 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3685" w:type="dxa"/>
          </w:tcPr>
          <w:p w:rsid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rFonts w:eastAsia="TimesNewRomanPSMT"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инструменты количественного и качественного анализа субъектов управления в целях разработки мероприятий по совершенствованию их деятельности; </w:t>
            </w:r>
          </w:p>
          <w:p w:rsidR="005C7BFF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оценивать уровень развития корпоративного управления и корпоративной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социальнои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ответственности в компании; оценивать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устойчивость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и эффективность деятельности корпорации; </w:t>
            </w:r>
          </w:p>
        </w:tc>
      </w:tr>
      <w:tr w:rsidR="005C7BFF" w:rsidRPr="00525D48" w:rsidTr="00380703">
        <w:trPr>
          <w:cantSplit/>
          <w:trHeight w:val="1124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1418"/>
              </w:tabs>
            </w:pPr>
            <w:r w:rsidRPr="001A59DF">
              <w:t>3. Разрабатывает систему диагностики и выявления негативных факторов развития бизнеса организации.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3685" w:type="dxa"/>
          </w:tcPr>
          <w:p w:rsidR="005C7BFF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характеристики корпорации (параметры), влияющие на ее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устойчивость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и эффективность; </w:t>
            </w: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оценивать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устойчивость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и эффективность деятельности корпорации; </w:t>
            </w:r>
          </w:p>
        </w:tc>
      </w:tr>
      <w:tr w:rsidR="005C7BFF" w:rsidRPr="00525D48" w:rsidTr="00380703">
        <w:trPr>
          <w:cantSplit/>
          <w:trHeight w:val="1124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1418"/>
              </w:tabs>
            </w:pPr>
            <w:r w:rsidRPr="001A59DF">
              <w:t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3685" w:type="dxa"/>
          </w:tcPr>
          <w:p w:rsid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rFonts w:eastAsia="TimesNewRomanPSMT"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инструменты количественного и качественного анализа субъектов управления в целях разработки мероприятий по совершенствованию их деятельности; характеристики корпорации (параметры), влияющие на ее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устойчивость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и эффективность; </w:t>
            </w:r>
          </w:p>
          <w:p w:rsidR="005C7BFF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</w:pP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оценивать уровень развития корпоративного управления и корпоративной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социальнои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ответственности в компании; оценивать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устойчивость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и эффективность деятельности корпорации; интерпретировать финансовую отчетность и разрабатывать управленческие решения на основе ее анализа; </w:t>
            </w:r>
          </w:p>
        </w:tc>
      </w:tr>
      <w:tr w:rsidR="005C7BFF" w:rsidRPr="00525D48" w:rsidTr="00380703">
        <w:trPr>
          <w:cantSplit/>
          <w:trHeight w:val="1124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1A59DF">
              <w:t>5. Разрабатывает методы анализа эффективности реализации экономических проектов, а также методики их оценки.</w:t>
            </w:r>
          </w:p>
        </w:tc>
        <w:tc>
          <w:tcPr>
            <w:tcW w:w="3685" w:type="dxa"/>
          </w:tcPr>
          <w:p w:rsid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rFonts w:eastAsia="TimesNewRomanPSMT"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основные теории и научные школы в сфере корпоративного управления; инструменты количественного и качественного анализа субъектов управления в целях разработки мероприятий по совершенствованию их деятельности; характеристики корпорации (параметры), влияющие на ее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устойчивость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и эффективность; </w:t>
            </w:r>
          </w:p>
          <w:p w:rsidR="005C7BFF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</w:pP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оценивать уровень развития корпоративного управления и корпоративной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социальнои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ответственности в компании; оценивать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устойчивость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иэффективность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деятельности корпорации; интерпретировать финансовую отчетность и разрабатывать управленческие решения на основе ее анализа; </w:t>
            </w:r>
          </w:p>
        </w:tc>
      </w:tr>
      <w:tr w:rsidR="005C7BFF" w:rsidRPr="00525D48" w:rsidTr="00380703">
        <w:trPr>
          <w:cantSplit/>
          <w:trHeight w:val="3042"/>
        </w:trPr>
        <w:tc>
          <w:tcPr>
            <w:tcW w:w="1101" w:type="dxa"/>
            <w:vMerge w:val="restart"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rPr>
                <w:lang w:eastAsia="ru-RU"/>
              </w:rPr>
              <w:t>ПК-3</w:t>
            </w:r>
          </w:p>
        </w:tc>
        <w:tc>
          <w:tcPr>
            <w:tcW w:w="2155" w:type="dxa"/>
            <w:vMerge w:val="restart"/>
          </w:tcPr>
          <w:p w:rsidR="005C7BFF" w:rsidRPr="001A59DF" w:rsidRDefault="005C7BFF" w:rsidP="00C608AD">
            <w:pPr>
              <w:pStyle w:val="a5"/>
              <w:spacing w:before="0"/>
              <w:ind w:left="0" w:firstLine="0"/>
              <w:contextualSpacing/>
              <w:rPr>
                <w:rFonts w:eastAsia="Calibri"/>
              </w:rPr>
            </w:pPr>
            <w:r w:rsidRPr="001A59DF">
              <w:t>Способность практического использования современных концепций политики социальной ответственности бизнеса при разработке корпоративной стратегии</w:t>
            </w:r>
          </w:p>
        </w:tc>
        <w:tc>
          <w:tcPr>
            <w:tcW w:w="2835" w:type="dxa"/>
          </w:tcPr>
          <w:p w:rsidR="005C7BFF" w:rsidRPr="001A59DF" w:rsidRDefault="005C7BFF" w:rsidP="00C608AD">
            <w:pPr>
              <w:autoSpaceDE w:val="0"/>
              <w:autoSpaceDN w:val="0"/>
              <w:adjustRightInd w:val="0"/>
            </w:pPr>
            <w:r w:rsidRPr="001A59DF">
              <w:t>1. Применяет современные методы анализа использования социального капитала и возможностей реализации принципов социальной ответственности бизнеса в деятельности компании.</w:t>
            </w:r>
          </w:p>
          <w:p w:rsidR="005C7BFF" w:rsidRPr="001A59DF" w:rsidRDefault="005C7BFF" w:rsidP="00C608AD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</w:p>
        </w:tc>
        <w:tc>
          <w:tcPr>
            <w:tcW w:w="3685" w:type="dxa"/>
          </w:tcPr>
          <w:p w:rsidR="00292AC6" w:rsidRPr="001A59DF" w:rsidRDefault="00292AC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основные теории и научные школы в сфере корпоративного управления и корпоративной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социальнои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ответственности; специфику реализации концепции социально ответственного бизнеса в России; особенности социального инвестирования в компаниях; </w:t>
            </w:r>
          </w:p>
          <w:p w:rsidR="00292AC6" w:rsidRPr="001A59DF" w:rsidRDefault="00292AC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применять принципы и стандарты и корпоративной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социальнои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ответственности в </w:t>
            </w:r>
          </w:p>
          <w:p w:rsidR="005C7BFF" w:rsidRPr="001A59DF" w:rsidRDefault="00292AC6" w:rsidP="00C608AD">
            <w:pPr>
              <w:pStyle w:val="aff2"/>
              <w:shd w:val="clear" w:color="auto" w:fill="FFFFFF"/>
              <w:spacing w:before="0" w:beforeAutospacing="0" w:after="0" w:afterAutospacing="0"/>
            </w:pP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профессиональнои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формировать распространения корпоративной ответственности </w:t>
            </w:r>
          </w:p>
        </w:tc>
      </w:tr>
      <w:tr w:rsidR="005C7BFF" w:rsidRPr="00525D48" w:rsidTr="00380703">
        <w:trPr>
          <w:cantSplit/>
          <w:trHeight w:val="1501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pStyle w:val="a5"/>
              <w:spacing w:before="0"/>
              <w:ind w:left="0" w:firstLine="0"/>
              <w:contextualSpacing/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autoSpaceDE w:val="0"/>
              <w:autoSpaceDN w:val="0"/>
              <w:adjustRightInd w:val="0"/>
            </w:pPr>
            <w:r w:rsidRPr="001A59DF">
              <w:t>2. Определяет способы использования современных концепций политики социальной ответственности бизнеса при разработке корпоративной стратегии.</w:t>
            </w:r>
          </w:p>
          <w:p w:rsidR="005C7BFF" w:rsidRPr="001A59DF" w:rsidRDefault="005C7BFF" w:rsidP="00C608AD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2"/>
                <w:szCs w:val="22"/>
              </w:rPr>
            </w:pPr>
          </w:p>
        </w:tc>
        <w:tc>
          <w:tcPr>
            <w:tcW w:w="3685" w:type="dxa"/>
          </w:tcPr>
          <w:p w:rsidR="00292AC6" w:rsidRPr="001A59DF" w:rsidRDefault="00292AC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основные теории и научные школы в сфере корпоративного управления и корпоративной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социальнои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ответственности; специфику реализации концепции социально ответственного бизнеса в России; особенности социального инвестирования в компаниях; </w:t>
            </w:r>
          </w:p>
          <w:p w:rsidR="005C7BFF" w:rsidRPr="001A59DF" w:rsidRDefault="00292AC6" w:rsidP="00C608AD">
            <w:pPr>
              <w:pStyle w:val="aff2"/>
              <w:shd w:val="clear" w:color="auto" w:fill="FFFFFF"/>
              <w:spacing w:before="0" w:beforeAutospacing="0" w:after="0" w:afterAutospacing="0"/>
            </w:pP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применять принципы и стандарты и корпоративной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социальнои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ответственности в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профессиональнои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̆ деятельности; формировать условия для распространения принципов корпоративной социальной ответственности </w:t>
            </w:r>
          </w:p>
        </w:tc>
      </w:tr>
      <w:tr w:rsidR="005C7BFF" w:rsidRPr="00525D48" w:rsidTr="00380703">
        <w:trPr>
          <w:cantSplit/>
          <w:trHeight w:val="1501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pStyle w:val="a5"/>
              <w:spacing w:before="0"/>
              <w:ind w:left="0" w:firstLine="0"/>
              <w:contextualSpacing/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autoSpaceDE w:val="0"/>
              <w:autoSpaceDN w:val="0"/>
              <w:adjustRightInd w:val="0"/>
            </w:pPr>
            <w:r w:rsidRPr="001A59DF">
              <w:t>3. Организует встраивание принципов социальной ответственности в действующую систему корпоративного управления.</w:t>
            </w:r>
          </w:p>
        </w:tc>
        <w:tc>
          <w:tcPr>
            <w:tcW w:w="3685" w:type="dxa"/>
          </w:tcPr>
          <w:p w:rsidR="00292AC6" w:rsidRPr="001A59DF" w:rsidRDefault="00292AC6" w:rsidP="00C608A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1A59DF">
              <w:rPr>
                <w:b/>
                <w:bCs/>
                <w:lang w:eastAsia="ru-RU"/>
              </w:rPr>
              <w:t>Знать:</w:t>
            </w:r>
            <w:r w:rsidRPr="001A59DF">
              <w:rPr>
                <w:lang w:eastAsia="ru-RU"/>
              </w:rPr>
              <w:t xml:space="preserve"> основные теории и научные школы в сфере корпоративного управления и корпоративной </w:t>
            </w:r>
            <w:proofErr w:type="spellStart"/>
            <w:r w:rsidRPr="001A59DF">
              <w:rPr>
                <w:lang w:eastAsia="ru-RU"/>
              </w:rPr>
              <w:t>социальнои</w:t>
            </w:r>
            <w:proofErr w:type="spellEnd"/>
            <w:r w:rsidRPr="001A59DF">
              <w:rPr>
                <w:lang w:eastAsia="ru-RU"/>
              </w:rPr>
              <w:t>̆ ответственности; специфику реализации концепции социально ответственного бизнеса в России; особенности социального инвестирования в компаниях;</w:t>
            </w:r>
          </w:p>
          <w:p w:rsidR="00292AC6" w:rsidRPr="001A59DF" w:rsidRDefault="00292AC6" w:rsidP="00C608AD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1A59DF">
              <w:rPr>
                <w:b/>
                <w:bCs/>
                <w:lang w:eastAsia="ru-RU"/>
              </w:rPr>
              <w:t>Уметь:</w:t>
            </w:r>
            <w:r w:rsidRPr="001A59DF">
              <w:rPr>
                <w:lang w:eastAsia="ru-RU"/>
              </w:rPr>
              <w:t xml:space="preserve"> применять принципы и стандарты и корпоративной </w:t>
            </w:r>
            <w:proofErr w:type="spellStart"/>
            <w:r w:rsidRPr="001A59DF">
              <w:rPr>
                <w:lang w:eastAsia="ru-RU"/>
              </w:rPr>
              <w:t>социальнои</w:t>
            </w:r>
            <w:proofErr w:type="spellEnd"/>
            <w:r w:rsidRPr="001A59DF">
              <w:rPr>
                <w:lang w:eastAsia="ru-RU"/>
              </w:rPr>
              <w:t>̆ ответственности в</w:t>
            </w:r>
          </w:p>
          <w:p w:rsidR="005C7BFF" w:rsidRPr="001A59DF" w:rsidRDefault="00292AC6" w:rsidP="00C608AD">
            <w:pPr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1A59DF">
              <w:rPr>
                <w:lang w:eastAsia="ru-RU"/>
              </w:rPr>
              <w:t>профессиональнои</w:t>
            </w:r>
            <w:proofErr w:type="spellEnd"/>
            <w:r w:rsidRPr="001A59DF">
              <w:rPr>
                <w:lang w:eastAsia="ru-RU"/>
              </w:rPr>
              <w:t xml:space="preserve">̆ деятельности;  формировать условия для распространения принципов корпоративной </w:t>
            </w:r>
            <w:proofErr w:type="spellStart"/>
            <w:r w:rsidRPr="001A59DF">
              <w:rPr>
                <w:lang w:eastAsia="ru-RU"/>
              </w:rPr>
              <w:t>социальнои</w:t>
            </w:r>
            <w:proofErr w:type="spellEnd"/>
            <w:r w:rsidRPr="001A59DF">
              <w:rPr>
                <w:lang w:eastAsia="ru-RU"/>
              </w:rPr>
              <w:t>̆ ответственности</w:t>
            </w:r>
          </w:p>
        </w:tc>
      </w:tr>
      <w:tr w:rsidR="00053238" w:rsidRPr="00525D48" w:rsidTr="00380703">
        <w:trPr>
          <w:cantSplit/>
          <w:trHeight w:val="3080"/>
        </w:trPr>
        <w:tc>
          <w:tcPr>
            <w:tcW w:w="1101" w:type="dxa"/>
            <w:vMerge w:val="restart"/>
          </w:tcPr>
          <w:p w:rsidR="00053238" w:rsidRPr="001A59DF" w:rsidRDefault="0032557D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rPr>
                <w:lang w:eastAsia="ru-RU"/>
              </w:rPr>
              <w:t>П</w:t>
            </w:r>
            <w:r w:rsidR="00053238" w:rsidRPr="001A59DF">
              <w:rPr>
                <w:lang w:eastAsia="ru-RU"/>
              </w:rPr>
              <w:t>К-</w:t>
            </w:r>
            <w:r w:rsidRPr="001A59DF">
              <w:rPr>
                <w:lang w:eastAsia="ru-RU"/>
              </w:rPr>
              <w:t>2</w:t>
            </w:r>
          </w:p>
        </w:tc>
        <w:tc>
          <w:tcPr>
            <w:tcW w:w="2155" w:type="dxa"/>
            <w:vMerge w:val="restart"/>
          </w:tcPr>
          <w:p w:rsidR="00053238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t>Способность применять основные механизмы организации эффективной деятельности компаний в защите прав собственников и других заинтересованных сторон</w:t>
            </w:r>
          </w:p>
        </w:tc>
        <w:tc>
          <w:tcPr>
            <w:tcW w:w="2835" w:type="dxa"/>
          </w:tcPr>
          <w:p w:rsidR="00053238" w:rsidRPr="001A59DF" w:rsidRDefault="005C7BFF" w:rsidP="00C608AD">
            <w:pPr>
              <w:shd w:val="clear" w:color="auto" w:fill="FFFFFF" w:themeFill="background1"/>
              <w:rPr>
                <w:lang w:eastAsia="ru-RU"/>
              </w:rPr>
            </w:pPr>
            <w:r w:rsidRPr="001A59DF">
              <w:t>1. Применяет современные механизмы защиты прав акционеров и других заинтересованных сторон.</w:t>
            </w:r>
          </w:p>
        </w:tc>
        <w:tc>
          <w:tcPr>
            <w:tcW w:w="3685" w:type="dxa"/>
          </w:tcPr>
          <w:p w:rsidR="00310D96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принципы и сущность корпоративного управления, в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т.ч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. в компаниях с государственным участием; основные права акционеров; механизм реализации принципов корпоративного управления; нормативно-правовую базу деятельности отечественных акционерных обществ; роль стейкхолдеров в деятельности компании; </w:t>
            </w:r>
          </w:p>
          <w:p w:rsidR="00053238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>выявлять</w:t>
            </w:r>
            <w:r w:rsidRPr="001A59DF">
              <w:rPr>
                <w:rFonts w:eastAsia="TimesNewRomanPSMT"/>
                <w:sz w:val="22"/>
                <w:szCs w:val="22"/>
              </w:rPr>
              <w:br/>
              <w:t xml:space="preserve">акционеров, инвесторов, заинтересованных сторон и учитывать их в принятии решений по поводу распределения ресурсов корпорации; </w:t>
            </w:r>
          </w:p>
        </w:tc>
      </w:tr>
      <w:tr w:rsidR="00053238" w:rsidRPr="00525D48" w:rsidTr="00380703">
        <w:trPr>
          <w:cantSplit/>
          <w:trHeight w:val="1390"/>
        </w:trPr>
        <w:tc>
          <w:tcPr>
            <w:tcW w:w="1101" w:type="dxa"/>
            <w:vMerge/>
          </w:tcPr>
          <w:p w:rsidR="00053238" w:rsidRPr="001A59DF" w:rsidRDefault="00053238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053238" w:rsidRPr="001A59DF" w:rsidRDefault="00053238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835" w:type="dxa"/>
          </w:tcPr>
          <w:p w:rsidR="00053238" w:rsidRPr="001A59DF" w:rsidRDefault="005C7BFF" w:rsidP="00C608AD">
            <w:pPr>
              <w:shd w:val="clear" w:color="auto" w:fill="FFFFFF" w:themeFill="background1"/>
              <w:rPr>
                <w:color w:val="000000"/>
              </w:rPr>
            </w:pPr>
            <w:r w:rsidRPr="001A59DF">
              <w:rPr>
                <w:color w:val="000000"/>
              </w:rPr>
              <w:t>2. Определяет способы повышения эффективности защиты прав акционеров и других заинтересованных сторон.</w:t>
            </w:r>
          </w:p>
        </w:tc>
        <w:tc>
          <w:tcPr>
            <w:tcW w:w="3685" w:type="dxa"/>
          </w:tcPr>
          <w:p w:rsidR="00053238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принципы и сущность корпоративного управления, в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т.ч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>. в компаниях с государственным участием; основные права акционеров; механизм реализации принципов корпоративного управления; способы повышения эффективности защиты акционеров и заинтересованных нормативно-правовую деятельности отечественных акционерных обществ; роль стейкхолдеров в деятельности компании;</w:t>
            </w:r>
            <w:r w:rsidRPr="001A59DF">
              <w:rPr>
                <w:rFonts w:eastAsia="TimesNewRomanPSMT"/>
                <w:sz w:val="22"/>
                <w:szCs w:val="22"/>
              </w:rPr>
              <w:br/>
            </w: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использовать принципы корпоративного управления в защите прав акционеров, в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т.ч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. в компаниях с государственным участием </w:t>
            </w:r>
          </w:p>
        </w:tc>
      </w:tr>
      <w:tr w:rsidR="00053238" w:rsidRPr="00525D48" w:rsidTr="00380703">
        <w:trPr>
          <w:cantSplit/>
          <w:trHeight w:val="1927"/>
        </w:trPr>
        <w:tc>
          <w:tcPr>
            <w:tcW w:w="1101" w:type="dxa"/>
            <w:vMerge/>
          </w:tcPr>
          <w:p w:rsidR="00053238" w:rsidRPr="001A59DF" w:rsidRDefault="00053238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053238" w:rsidRPr="001A59DF" w:rsidRDefault="00053238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835" w:type="dxa"/>
          </w:tcPr>
          <w:p w:rsidR="00053238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1A59DF">
              <w:t>3. Организует мониторинг практики эффективной деятельности компании в защите прав акционеров и других заинтересованных сторон.</w:t>
            </w:r>
          </w:p>
        </w:tc>
        <w:tc>
          <w:tcPr>
            <w:tcW w:w="3685" w:type="dxa"/>
          </w:tcPr>
          <w:p w:rsidR="00053238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принципы и сущность корпоративного управления, в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т.ч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>. в компаниях с государственным участием; основные права акционеров; механизм реализации принципов корпоративного управления; способы повышения эффективности защиты акционеров и заинтересованных нормативно-правовую деятельности отечественных акционерных обществ; роль стейкхолдеров в деятельности компании;</w:t>
            </w:r>
            <w:r w:rsidRPr="001A59DF">
              <w:rPr>
                <w:rFonts w:eastAsia="TimesNewRomanPSMT"/>
                <w:sz w:val="22"/>
                <w:szCs w:val="22"/>
              </w:rPr>
              <w:br/>
            </w: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выявлять интересы акционеров, инвесторов, других заинтересованных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сторонон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и учитывать их в принятии решений по поводу распределения ресурсов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корпорации;использовать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 принципы корпоративного управления в защите прав акционеров, в </w:t>
            </w:r>
            <w:proofErr w:type="spellStart"/>
            <w:r w:rsidRPr="001A59DF">
              <w:rPr>
                <w:rFonts w:eastAsia="TimesNewRomanPSMT"/>
                <w:sz w:val="22"/>
                <w:szCs w:val="22"/>
              </w:rPr>
              <w:t>т.ч</w:t>
            </w:r>
            <w:proofErr w:type="spellEnd"/>
            <w:r w:rsidRPr="001A59DF">
              <w:rPr>
                <w:rFonts w:eastAsia="TimesNewRomanPSMT"/>
                <w:sz w:val="22"/>
                <w:szCs w:val="22"/>
              </w:rPr>
              <w:t xml:space="preserve">. в компаниях с государственным участием </w:t>
            </w:r>
          </w:p>
        </w:tc>
      </w:tr>
      <w:tr w:rsidR="005C7BFF" w:rsidRPr="00525D48" w:rsidTr="00380703">
        <w:trPr>
          <w:cantSplit/>
          <w:trHeight w:val="1927"/>
        </w:trPr>
        <w:tc>
          <w:tcPr>
            <w:tcW w:w="1101" w:type="dxa"/>
            <w:vMerge w:val="restart"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rPr>
                <w:lang w:eastAsia="ru-RU"/>
              </w:rPr>
              <w:t>ПКН-4</w:t>
            </w:r>
          </w:p>
        </w:tc>
        <w:tc>
          <w:tcPr>
            <w:tcW w:w="2155" w:type="dxa"/>
            <w:vMerge w:val="restart"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1A59DF"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1418"/>
              </w:tabs>
              <w:rPr>
                <w:color w:val="000000"/>
              </w:rPr>
            </w:pPr>
            <w:r w:rsidRPr="001A59DF">
              <w:t xml:space="preserve">1. Использует методы проектного менеджмента для организации управления проектами различного характера и управления портфелем проектов. </w:t>
            </w:r>
          </w:p>
        </w:tc>
        <w:tc>
          <w:tcPr>
            <w:tcW w:w="3685" w:type="dxa"/>
          </w:tcPr>
          <w:p w:rsidR="005C7BFF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>основные теории и научные школы в сфере корпоративного управления;</w:t>
            </w:r>
            <w:r w:rsidRPr="001A59DF">
              <w:rPr>
                <w:rFonts w:eastAsia="TimesNewRomanPSMT"/>
                <w:sz w:val="22"/>
                <w:szCs w:val="22"/>
              </w:rPr>
              <w:br/>
            </w: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выбирать оптимальные методы управления проектами в корпорации </w:t>
            </w:r>
          </w:p>
        </w:tc>
      </w:tr>
      <w:tr w:rsidR="005C7BFF" w:rsidRPr="00525D48" w:rsidTr="00C608AD">
        <w:trPr>
          <w:cantSplit/>
          <w:trHeight w:val="1366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1418"/>
              </w:tabs>
            </w:pPr>
            <w:r w:rsidRPr="001A59DF">
              <w:t>2. Демонстрирует владение методами управления бизнес-процессами и их реинжиниринга.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3685" w:type="dxa"/>
          </w:tcPr>
          <w:p w:rsidR="005C7BFF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методы управления бизнес- процессами и их реинжиниринга; </w:t>
            </w: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управлять бизнес-процессами в корпорации на разных уровнях; </w:t>
            </w:r>
          </w:p>
        </w:tc>
      </w:tr>
      <w:tr w:rsidR="005C7BFF" w:rsidRPr="00525D48" w:rsidTr="00380703">
        <w:trPr>
          <w:cantSplit/>
          <w:trHeight w:val="1927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1418"/>
              </w:tabs>
              <w:rPr>
                <w:strike/>
              </w:rPr>
            </w:pPr>
            <w:r w:rsidRPr="001A59DF">
              <w:t>3. Реализует способность управления материальными и финансовыми потоками</w:t>
            </w:r>
          </w:p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3685" w:type="dxa"/>
          </w:tcPr>
          <w:p w:rsidR="005C7BFF" w:rsidRPr="001A59DF" w:rsidRDefault="00310D9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>принципы формирования фи</w:t>
            </w:r>
            <w:r w:rsidR="00292AC6" w:rsidRPr="001A59DF">
              <w:rPr>
                <w:rFonts w:eastAsia="TimesNewRomanPSMT"/>
                <w:sz w:val="22"/>
                <w:szCs w:val="22"/>
              </w:rPr>
              <w:t xml:space="preserve">нансовой </w:t>
            </w:r>
            <w:r w:rsidRPr="001A59DF">
              <w:rPr>
                <w:rFonts w:eastAsia="TimesNewRomanPSMT"/>
                <w:sz w:val="22"/>
                <w:szCs w:val="22"/>
              </w:rPr>
              <w:t>отчетности</w:t>
            </w:r>
            <w:r w:rsidRPr="001A59DF">
              <w:rPr>
                <w:rFonts w:eastAsia="TimesNewRomanPSMT"/>
                <w:sz w:val="22"/>
                <w:szCs w:val="22"/>
              </w:rPr>
              <w:br/>
              <w:t>корпорации;</w:t>
            </w:r>
            <w:r w:rsidRPr="001A59DF">
              <w:rPr>
                <w:rFonts w:eastAsia="TimesNewRomanPSMT"/>
                <w:sz w:val="22"/>
                <w:szCs w:val="22"/>
              </w:rPr>
              <w:br/>
            </w:r>
            <w:r w:rsidRPr="001A59DF">
              <w:rPr>
                <w:b/>
                <w:bCs/>
                <w:sz w:val="22"/>
                <w:szCs w:val="22"/>
              </w:rPr>
              <w:t>Уметь:</w:t>
            </w:r>
            <w:r w:rsidR="00292AC6" w:rsidRPr="001A59DF">
              <w:rPr>
                <w:b/>
                <w:bCs/>
                <w:sz w:val="22"/>
                <w:szCs w:val="22"/>
              </w:rPr>
              <w:t xml:space="preserve"> </w:t>
            </w:r>
            <w:r w:rsidR="00292AC6" w:rsidRPr="001A59DF">
              <w:rPr>
                <w:sz w:val="22"/>
                <w:szCs w:val="22"/>
              </w:rPr>
              <w:t>интерпретировать</w:t>
            </w:r>
            <w:r w:rsidRPr="001A59DF">
              <w:rPr>
                <w:b/>
                <w:bCs/>
                <w:sz w:val="22"/>
                <w:szCs w:val="22"/>
              </w:rPr>
              <w:br/>
            </w:r>
            <w:r w:rsidRPr="001A59DF">
              <w:rPr>
                <w:rFonts w:eastAsia="TimesNewRomanPSMT"/>
                <w:sz w:val="22"/>
                <w:szCs w:val="22"/>
              </w:rPr>
              <w:t>финансовую</w:t>
            </w:r>
            <w:r w:rsidR="00292AC6" w:rsidRPr="001A59DF">
              <w:rPr>
                <w:rFonts w:eastAsia="TimesNewRomanPSMT"/>
                <w:sz w:val="22"/>
                <w:szCs w:val="22"/>
              </w:rPr>
              <w:t xml:space="preserve"> отчетность и </w:t>
            </w:r>
            <w:r w:rsidRPr="001A59DF">
              <w:rPr>
                <w:rFonts w:eastAsia="TimesNewRomanPSMT"/>
                <w:sz w:val="22"/>
                <w:szCs w:val="22"/>
              </w:rPr>
              <w:br/>
              <w:t>разрабатывать</w:t>
            </w:r>
            <w:r w:rsidRPr="001A59DF">
              <w:rPr>
                <w:rFonts w:eastAsia="TimesNewRomanPSMT"/>
                <w:sz w:val="22"/>
                <w:szCs w:val="22"/>
              </w:rPr>
              <w:br/>
              <w:t xml:space="preserve">решения на основе ее анализа; </w:t>
            </w:r>
          </w:p>
        </w:tc>
      </w:tr>
      <w:tr w:rsidR="005C7BFF" w:rsidRPr="00525D48" w:rsidTr="00C608AD">
        <w:trPr>
          <w:cantSplit/>
          <w:trHeight w:val="1663"/>
        </w:trPr>
        <w:tc>
          <w:tcPr>
            <w:tcW w:w="1101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155" w:type="dxa"/>
            <w:vMerge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835" w:type="dxa"/>
          </w:tcPr>
          <w:p w:rsidR="005C7BFF" w:rsidRPr="001A59DF" w:rsidRDefault="005C7BFF" w:rsidP="00C608A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1A59DF">
              <w:t>4. Выявляет риски, существующие в деятельности организации, и управляет ими</w:t>
            </w:r>
          </w:p>
        </w:tc>
        <w:tc>
          <w:tcPr>
            <w:tcW w:w="3685" w:type="dxa"/>
          </w:tcPr>
          <w:p w:rsidR="00292AC6" w:rsidRPr="001A59DF" w:rsidRDefault="00292AC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Знать: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основные риски деятельности корпорации; </w:t>
            </w:r>
          </w:p>
          <w:p w:rsidR="005C7BFF" w:rsidRPr="001A59DF" w:rsidRDefault="00292AC6" w:rsidP="00C608AD">
            <w:pPr>
              <w:pStyle w:val="aff2"/>
              <w:shd w:val="clear" w:color="auto" w:fill="FFFFFF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1A59DF">
              <w:rPr>
                <w:b/>
                <w:bCs/>
                <w:sz w:val="22"/>
                <w:szCs w:val="22"/>
              </w:rPr>
              <w:t xml:space="preserve">Уметь: </w:t>
            </w:r>
            <w:r w:rsidRPr="001A59DF">
              <w:rPr>
                <w:rFonts w:eastAsia="TimesNewRomanPSMT"/>
                <w:sz w:val="22"/>
                <w:szCs w:val="22"/>
              </w:rPr>
              <w:t>оценивать риски</w:t>
            </w:r>
            <w:r w:rsidR="001A59DF">
              <w:rPr>
                <w:rFonts w:eastAsia="TimesNewRomanPSMT"/>
                <w:sz w:val="22"/>
                <w:szCs w:val="22"/>
              </w:rPr>
              <w:t xml:space="preserve"> </w:t>
            </w:r>
            <w:r w:rsidRPr="001A59DF">
              <w:rPr>
                <w:rFonts w:eastAsia="TimesNewRomanPSMT"/>
                <w:sz w:val="22"/>
                <w:szCs w:val="22"/>
              </w:rPr>
              <w:t xml:space="preserve">в деятельности корпорации; минимизировать риски корпоративного управления. </w:t>
            </w:r>
          </w:p>
        </w:tc>
      </w:tr>
    </w:tbl>
    <w:p w:rsidR="00C608AD" w:rsidRDefault="00C608AD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page4"/>
      <w:bookmarkStart w:id="7" w:name="page5"/>
      <w:bookmarkStart w:id="8" w:name="_Toc531976837"/>
      <w:bookmarkEnd w:id="6"/>
      <w:bookmarkEnd w:id="7"/>
    </w:p>
    <w:p w:rsidR="00C608AD" w:rsidRDefault="00C608AD" w:rsidP="00C608AD">
      <w:pPr>
        <w:rPr>
          <w:lang w:val="ru-RU"/>
        </w:rPr>
      </w:pPr>
    </w:p>
    <w:p w:rsidR="00C608AD" w:rsidRDefault="00C608AD" w:rsidP="00C608AD">
      <w:pPr>
        <w:rPr>
          <w:lang w:val="ru-RU"/>
        </w:rPr>
      </w:pPr>
    </w:p>
    <w:p w:rsidR="00C608AD" w:rsidRDefault="00C608AD" w:rsidP="00C608AD">
      <w:pPr>
        <w:rPr>
          <w:lang w:val="ru-RU"/>
        </w:rPr>
      </w:pPr>
    </w:p>
    <w:p w:rsidR="00C608AD" w:rsidRPr="00C608AD" w:rsidRDefault="00C608AD" w:rsidP="00C608AD">
      <w:pPr>
        <w:rPr>
          <w:lang w:val="ru-RU"/>
        </w:rPr>
      </w:pPr>
    </w:p>
    <w:p w:rsidR="0089052B" w:rsidRPr="00B821E4" w:rsidRDefault="0089052B" w:rsidP="004A758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115969842"/>
      <w:r w:rsidRPr="00E92690">
        <w:rPr>
          <w:rFonts w:ascii="Times New Roman" w:hAnsi="Times New Roman" w:cs="Times New Roman"/>
          <w:color w:val="auto"/>
          <w:lang w:val="ru-RU"/>
        </w:rPr>
        <w:lastRenderedPageBreak/>
        <w:t>4. Место практики в структуре образовательной программы</w:t>
      </w:r>
      <w:bookmarkEnd w:id="8"/>
      <w:bookmarkEnd w:id="9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3F0E52" w:rsidRPr="00E41DD8" w:rsidRDefault="003F0E52" w:rsidP="00E41DD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E41DD8">
        <w:rPr>
          <w:rFonts w:eastAsiaTheme="minorHAnsi"/>
          <w:sz w:val="28"/>
          <w:szCs w:val="28"/>
          <w:lang w:val="ru-RU"/>
        </w:rPr>
        <w:t>Производственная практика входит в блок «Практик</w:t>
      </w:r>
      <w:r w:rsidR="00764627" w:rsidRPr="00E41DD8">
        <w:rPr>
          <w:rFonts w:eastAsiaTheme="minorHAnsi"/>
          <w:sz w:val="28"/>
          <w:szCs w:val="28"/>
          <w:lang w:val="ru-RU"/>
        </w:rPr>
        <w:t>а</w:t>
      </w:r>
      <w:r w:rsidRPr="00E41DD8">
        <w:rPr>
          <w:rFonts w:eastAsiaTheme="minorHAnsi"/>
          <w:sz w:val="28"/>
          <w:szCs w:val="28"/>
          <w:lang w:val="ru-RU"/>
        </w:rPr>
        <w:t>, в том числе Научно-исследовательская работа (НИР)» и является обязательным разделом образовательной программы по направлению подготовки 38.04.02 - «Менеджмент», направленность программы магистратуры «Корпоративное управление» и представляет собой 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115969843"/>
      <w:r w:rsidRPr="00B821E4">
        <w:rPr>
          <w:rFonts w:ascii="Times New Roman" w:hAnsi="Times New Roman" w:cs="Times New Roman"/>
          <w:color w:val="auto"/>
          <w:lang w:val="ru-RU"/>
        </w:rPr>
        <w:t>5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B821E4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764627" w:rsidRDefault="00D73190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sz w:val="28"/>
          <w:szCs w:val="28"/>
          <w:lang w:val="ru-RU"/>
        </w:rPr>
        <w:t>Производственная</w:t>
      </w:r>
      <w:r w:rsidR="00F823FF" w:rsidRPr="00B821E4">
        <w:rPr>
          <w:rFonts w:eastAsiaTheme="minorHAnsi"/>
          <w:sz w:val="28"/>
          <w:szCs w:val="28"/>
          <w:lang w:val="ru-RU"/>
        </w:rPr>
        <w:t xml:space="preserve"> практика проводится в сроки, определённые базовым учебным планом. Общая трудоемкость практики 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CC75EE" w:rsidRPr="00CC75EE">
        <w:rPr>
          <w:rFonts w:eastAsiaTheme="minorHAnsi"/>
          <w:color w:val="000000"/>
          <w:sz w:val="28"/>
          <w:szCs w:val="28"/>
          <w:lang w:val="ru-RU"/>
        </w:rPr>
        <w:t xml:space="preserve">подготовки 38.04.02 - «Менеджмент», направленность программы магистратуры «Корпоративное управление»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CC75EE">
        <w:rPr>
          <w:rFonts w:eastAsiaTheme="minorHAnsi"/>
          <w:color w:val="000000"/>
          <w:sz w:val="28"/>
          <w:szCs w:val="28"/>
          <w:lang w:val="ru-RU"/>
        </w:rPr>
        <w:t>15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зачетны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х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единиц (</w:t>
      </w:r>
      <w:r w:rsidR="00CC75EE">
        <w:rPr>
          <w:rFonts w:eastAsiaTheme="minorHAnsi"/>
          <w:color w:val="000000"/>
          <w:sz w:val="28"/>
          <w:szCs w:val="28"/>
          <w:lang w:val="ru-RU"/>
        </w:rPr>
        <w:t>540</w:t>
      </w:r>
      <w:r w:rsidR="00C12152" w:rsidRPr="00B821E4">
        <w:rPr>
          <w:rFonts w:eastAsiaTheme="minorHAnsi"/>
          <w:color w:val="000000"/>
          <w:sz w:val="28"/>
          <w:szCs w:val="28"/>
          <w:lang w:val="ru-RU"/>
        </w:rPr>
        <w:t xml:space="preserve"> академических часа</w:t>
      </w:r>
      <w:r w:rsidR="00BB6FF7">
        <w:rPr>
          <w:rFonts w:eastAsiaTheme="minorHAnsi"/>
          <w:color w:val="000000"/>
          <w:sz w:val="28"/>
          <w:szCs w:val="28"/>
          <w:lang w:val="ru-RU"/>
        </w:rPr>
        <w:t>)</w:t>
      </w:r>
      <w:r w:rsidR="00E81E40">
        <w:rPr>
          <w:sz w:val="28"/>
          <w:szCs w:val="28"/>
          <w:lang w:val="ru-RU"/>
        </w:rPr>
        <w:t>,</w:t>
      </w:r>
      <w:r w:rsidR="00E81E40" w:rsidRPr="005E4A4F">
        <w:rPr>
          <w:sz w:val="28"/>
          <w:szCs w:val="28"/>
          <w:lang w:val="ru-RU"/>
        </w:rPr>
        <w:t xml:space="preserve"> </w:t>
      </w:r>
      <w:r w:rsidR="00E81E40">
        <w:rPr>
          <w:sz w:val="28"/>
          <w:szCs w:val="28"/>
          <w:lang w:val="ru-RU"/>
        </w:rPr>
        <w:t>в форме контактной работы – 4 часа.</w:t>
      </w:r>
      <w:r w:rsidR="00F823FF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3673D1" w:rsidRPr="004F20C6" w:rsidRDefault="003673D1" w:rsidP="003673D1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4F20C6">
        <w:rPr>
          <w:rFonts w:eastAsiaTheme="minorHAnsi"/>
          <w:sz w:val="28"/>
          <w:szCs w:val="28"/>
          <w:lang w:val="ru-RU"/>
        </w:rPr>
        <w:t>Типы производственной практики</w:t>
      </w:r>
      <w:r w:rsidRPr="004F20C6">
        <w:rPr>
          <w:rFonts w:eastAsiaTheme="minorHAnsi"/>
          <w:b/>
          <w:sz w:val="28"/>
          <w:szCs w:val="28"/>
          <w:lang w:val="ru-RU"/>
        </w:rPr>
        <w:t>:</w:t>
      </w:r>
      <w:r w:rsidRPr="004F20C6">
        <w:rPr>
          <w:rFonts w:eastAsiaTheme="minorHAnsi"/>
          <w:sz w:val="28"/>
          <w:szCs w:val="28"/>
          <w:lang w:val="ru-RU"/>
        </w:rPr>
        <w:t xml:space="preserve"> практика по профилю профессиональной деятельности - 12 зачетных единиц (432 часов); преддипломная практика - 3 зачетные единицы (108 часов).</w:t>
      </w:r>
    </w:p>
    <w:p w:rsidR="00C12152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–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764627">
        <w:rPr>
          <w:rFonts w:eastAsiaTheme="minorHAnsi"/>
          <w:color w:val="000000"/>
          <w:sz w:val="28"/>
          <w:szCs w:val="28"/>
          <w:lang w:val="ru-RU"/>
        </w:rPr>
        <w:t>10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недел</w:t>
      </w:r>
      <w:r w:rsidR="004A758E" w:rsidRPr="00B821E4">
        <w:rPr>
          <w:rFonts w:eastAsiaTheme="minorHAnsi"/>
          <w:color w:val="000000"/>
          <w:sz w:val="28"/>
          <w:szCs w:val="28"/>
          <w:lang w:val="ru-RU"/>
        </w:rPr>
        <w:t>ь</w:t>
      </w:r>
      <w:r w:rsidR="003673D1">
        <w:rPr>
          <w:rFonts w:eastAsiaTheme="minorHAnsi"/>
          <w:color w:val="000000"/>
          <w:sz w:val="28"/>
          <w:szCs w:val="28"/>
          <w:lang w:val="ru-RU"/>
        </w:rPr>
        <w:t xml:space="preserve"> в 7 модуле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C12152" w:rsidRPr="00B821E4" w:rsidRDefault="00C12152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Вид промежуточной аттестации - </w:t>
      </w:r>
      <w:r w:rsidRPr="00B821E4">
        <w:rPr>
          <w:sz w:val="28"/>
          <w:szCs w:val="28"/>
          <w:lang w:val="ru-RU"/>
        </w:rPr>
        <w:tab/>
        <w:t>зачет с оценкой.</w:t>
      </w:r>
    </w:p>
    <w:p w:rsidR="00F823FF" w:rsidRPr="00B821E4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>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B821E4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B821E4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115969844"/>
      <w:r w:rsidRPr="00B821E4">
        <w:rPr>
          <w:rFonts w:ascii="Times New Roman" w:hAnsi="Times New Roman" w:cs="Times New Roman"/>
          <w:color w:val="auto"/>
          <w:lang w:val="ru-RU"/>
        </w:rPr>
        <w:t>6</w:t>
      </w:r>
      <w:r w:rsidR="007E6F52" w:rsidRPr="00B821E4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B821E4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 процессе реализации </w:t>
      </w:r>
      <w:r w:rsidR="00334751" w:rsidRPr="00B821E4">
        <w:rPr>
          <w:sz w:val="28"/>
          <w:szCs w:val="28"/>
          <w:lang w:val="ru-RU"/>
        </w:rPr>
        <w:t xml:space="preserve">производственной практики </w:t>
      </w:r>
      <w:r w:rsidRPr="00B821E4">
        <w:rPr>
          <w:sz w:val="28"/>
          <w:szCs w:val="28"/>
          <w:lang w:val="ru-RU"/>
        </w:rPr>
        <w:t xml:space="preserve">студенты апробируют и осваивают разнообразные виды деятельности, включая </w:t>
      </w:r>
      <w:r w:rsidR="00534256" w:rsidRPr="00B821E4">
        <w:rPr>
          <w:sz w:val="28"/>
          <w:szCs w:val="28"/>
          <w:lang w:val="ru-RU"/>
        </w:rPr>
        <w:t>аналитическую, исследовательскую, оценочно-прикладную, организационно-управленческую</w:t>
      </w:r>
      <w:r w:rsidRPr="00B821E4">
        <w:rPr>
          <w:sz w:val="28"/>
          <w:szCs w:val="28"/>
          <w:lang w:val="ru-RU"/>
        </w:rPr>
        <w:t>.</w:t>
      </w:r>
    </w:p>
    <w:p w:rsidR="00CC366C" w:rsidRPr="00B821E4" w:rsidRDefault="0043243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>Производственная</w:t>
      </w:r>
      <w:r w:rsidR="00CC366C" w:rsidRPr="00B821E4">
        <w:rPr>
          <w:sz w:val="28"/>
          <w:szCs w:val="28"/>
          <w:lang w:val="ru-RU"/>
        </w:rPr>
        <w:t xml:space="preserve"> практика</w:t>
      </w:r>
      <w:r w:rsidRPr="00B821E4">
        <w:rPr>
          <w:sz w:val="28"/>
          <w:szCs w:val="28"/>
          <w:lang w:val="ru-RU"/>
        </w:rPr>
        <w:t xml:space="preserve">, </w:t>
      </w:r>
      <w:r w:rsidR="00F50CFA" w:rsidRPr="00B821E4">
        <w:rPr>
          <w:sz w:val="28"/>
          <w:szCs w:val="28"/>
          <w:lang w:val="ru-RU"/>
        </w:rPr>
        <w:t>также,</w:t>
      </w:r>
      <w:r w:rsidRPr="00B821E4">
        <w:rPr>
          <w:sz w:val="28"/>
          <w:szCs w:val="28"/>
          <w:lang w:val="ru-RU"/>
        </w:rPr>
        <w:t xml:space="preserve"> как и </w:t>
      </w:r>
      <w:r w:rsidR="007B11CF" w:rsidRPr="00B821E4">
        <w:rPr>
          <w:sz w:val="28"/>
          <w:szCs w:val="28"/>
          <w:lang w:val="ru-RU"/>
        </w:rPr>
        <w:t>учебная, способствует</w:t>
      </w:r>
      <w:r w:rsidR="00CC366C" w:rsidRPr="00B821E4">
        <w:rPr>
          <w:sz w:val="28"/>
          <w:szCs w:val="28"/>
          <w:lang w:val="ru-RU"/>
        </w:rPr>
        <w:t xml:space="preserve"> процессу социализации </w:t>
      </w:r>
      <w:r w:rsidR="00117BEF" w:rsidRPr="00B821E4">
        <w:rPr>
          <w:sz w:val="28"/>
          <w:szCs w:val="28"/>
          <w:lang w:val="ru-RU"/>
        </w:rPr>
        <w:t xml:space="preserve">и профессиональной адаптации </w:t>
      </w:r>
      <w:r w:rsidR="00CC366C" w:rsidRPr="00B821E4">
        <w:rPr>
          <w:sz w:val="28"/>
          <w:szCs w:val="28"/>
          <w:lang w:val="ru-RU"/>
        </w:rPr>
        <w:t>студента, усвоению общественных норм</w:t>
      </w:r>
      <w:r w:rsidR="00117BEF" w:rsidRPr="00B821E4">
        <w:rPr>
          <w:sz w:val="28"/>
          <w:szCs w:val="28"/>
          <w:lang w:val="ru-RU"/>
        </w:rPr>
        <w:t xml:space="preserve"> и</w:t>
      </w:r>
      <w:r w:rsidR="00CC366C" w:rsidRPr="00B821E4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B821E4">
        <w:rPr>
          <w:sz w:val="28"/>
          <w:szCs w:val="28"/>
          <w:lang w:val="ru-RU"/>
        </w:rPr>
        <w:t xml:space="preserve">его </w:t>
      </w:r>
      <w:r w:rsidR="00CC366C" w:rsidRPr="00B821E4">
        <w:rPr>
          <w:sz w:val="28"/>
          <w:szCs w:val="28"/>
          <w:lang w:val="ru-RU"/>
        </w:rPr>
        <w:t>деловой культуры.</w:t>
      </w:r>
    </w:p>
    <w:p w:rsidR="00534256" w:rsidRPr="00B821E4" w:rsidRDefault="00534256" w:rsidP="00C36256">
      <w:pPr>
        <w:widowControl/>
        <w:spacing w:line="360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студентом при прохождении </w:t>
      </w:r>
      <w:r w:rsidR="00202CC9" w:rsidRPr="00B821E4">
        <w:rPr>
          <w:rFonts w:eastAsiaTheme="minorHAnsi"/>
          <w:color w:val="000000" w:themeColor="text1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 w:themeColor="text1"/>
          <w:sz w:val="28"/>
          <w:szCs w:val="28"/>
          <w:lang w:val="ru-RU"/>
        </w:rPr>
        <w:t xml:space="preserve"> практики, должна быть составной частью подготовки к следующим видам профессиональной деятельности</w:t>
      </w:r>
      <w:r w:rsidR="00914FB0" w:rsidRPr="00B821E4">
        <w:rPr>
          <w:rFonts w:eastAsiaTheme="minorHAnsi"/>
          <w:color w:val="000000" w:themeColor="text1"/>
          <w:sz w:val="28"/>
          <w:szCs w:val="28"/>
          <w:lang w:val="ru-RU"/>
        </w:rPr>
        <w:t>: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534256" w:rsidRPr="00B821E4" w:rsidTr="007B11CF">
        <w:tc>
          <w:tcPr>
            <w:tcW w:w="2371" w:type="dxa"/>
            <w:vAlign w:val="center"/>
          </w:tcPr>
          <w:p w:rsidR="00534256" w:rsidRPr="00B53E49" w:rsidRDefault="00534256" w:rsidP="00C36256">
            <w:pPr>
              <w:widowControl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>Виды</w:t>
            </w:r>
            <w:r w:rsidRPr="00B53E4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:rsidR="00534256" w:rsidRPr="00B53E49" w:rsidRDefault="00534256" w:rsidP="00C36256">
            <w:pPr>
              <w:widowControl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>Виды работ</w:t>
            </w:r>
            <w:r w:rsidR="00B76FE6"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(в форме контактной работы, в форме самостоятельной работы) </w:t>
            </w:r>
          </w:p>
        </w:tc>
        <w:tc>
          <w:tcPr>
            <w:tcW w:w="1842" w:type="dxa"/>
          </w:tcPr>
          <w:p w:rsidR="00534256" w:rsidRPr="00B53E49" w:rsidRDefault="00534256" w:rsidP="00C36256">
            <w:pPr>
              <w:widowControl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B53E49">
              <w:rPr>
                <w:b/>
                <w:color w:val="000000" w:themeColor="text1"/>
                <w:sz w:val="24"/>
                <w:szCs w:val="24"/>
                <w:lang w:val="ru-RU"/>
              </w:rPr>
              <w:t>Количество часов</w:t>
            </w:r>
            <w:r w:rsidR="00FB6D19" w:rsidRPr="00B53E4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32FB0" w:rsidRPr="00B821E4" w:rsidTr="007B11CF">
        <w:tc>
          <w:tcPr>
            <w:tcW w:w="2371" w:type="dxa"/>
            <w:vMerge w:val="restart"/>
          </w:tcPr>
          <w:p w:rsidR="00C32FB0" w:rsidRPr="00B821E4" w:rsidRDefault="00C32FB0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C32FB0">
              <w:rPr>
                <w:sz w:val="24"/>
                <w:szCs w:val="24"/>
                <w:lang w:val="ru-RU"/>
              </w:rPr>
              <w:t>1.Подготовительный этап:</w:t>
            </w:r>
          </w:p>
        </w:tc>
        <w:tc>
          <w:tcPr>
            <w:tcW w:w="5529" w:type="dxa"/>
          </w:tcPr>
          <w:p w:rsidR="00C32FB0" w:rsidRPr="00B821E4" w:rsidRDefault="00B53E49" w:rsidP="00C32FB0">
            <w:pPr>
              <w:pStyle w:val="Default"/>
              <w:tabs>
                <w:tab w:val="left" w:pos="1404"/>
              </w:tabs>
              <w:ind w:left="176"/>
            </w:pPr>
            <w:r w:rsidRPr="00B53E49">
              <w:t>- инструктаж по общим вопросам;</w:t>
            </w:r>
          </w:p>
        </w:tc>
        <w:tc>
          <w:tcPr>
            <w:tcW w:w="1842" w:type="dxa"/>
          </w:tcPr>
          <w:p w:rsidR="00C32FB0" w:rsidRPr="00B53E49" w:rsidRDefault="00B53E49" w:rsidP="003347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32FB0" w:rsidRPr="00B53E49" w:rsidTr="007B11CF">
        <w:tc>
          <w:tcPr>
            <w:tcW w:w="2371" w:type="dxa"/>
            <w:vMerge/>
          </w:tcPr>
          <w:p w:rsidR="00C32FB0" w:rsidRPr="00C32FB0" w:rsidRDefault="00C32FB0" w:rsidP="00C36256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C32FB0" w:rsidRPr="00B821E4" w:rsidRDefault="00B53E49" w:rsidP="00A34630">
            <w:pPr>
              <w:pStyle w:val="Default"/>
              <w:ind w:left="176"/>
            </w:pPr>
            <w:r w:rsidRPr="00B53E49">
              <w:t>- подготовка индивидуального плана выполнения программы производственной практики, в соответствии с заданием руководителя практики;</w:t>
            </w:r>
          </w:p>
        </w:tc>
        <w:tc>
          <w:tcPr>
            <w:tcW w:w="1842" w:type="dxa"/>
          </w:tcPr>
          <w:p w:rsidR="00C32FB0" w:rsidRPr="00B53E49" w:rsidRDefault="00B53E49" w:rsidP="003347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B0" w:rsidRPr="00B53E49" w:rsidTr="007B11CF">
        <w:tc>
          <w:tcPr>
            <w:tcW w:w="2371" w:type="dxa"/>
            <w:vMerge/>
          </w:tcPr>
          <w:p w:rsidR="00C32FB0" w:rsidRPr="00C32FB0" w:rsidRDefault="00C32FB0" w:rsidP="00C36256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C32FB0" w:rsidRPr="00B821E4" w:rsidRDefault="00B53E49" w:rsidP="00A34630">
            <w:pPr>
              <w:pStyle w:val="Default"/>
              <w:ind w:left="176"/>
            </w:pPr>
            <w:r w:rsidRPr="00B53E49">
              <w:t>- определение круга обязанностей в период прохождения практики с указанием сроков выполнения функциональных обязанностей; форм отчетности; критериев оценки результатов;</w:t>
            </w:r>
          </w:p>
        </w:tc>
        <w:tc>
          <w:tcPr>
            <w:tcW w:w="1842" w:type="dxa"/>
          </w:tcPr>
          <w:p w:rsidR="00C32FB0" w:rsidRPr="00B53E49" w:rsidRDefault="00B53E49" w:rsidP="003347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B0" w:rsidRPr="00B53E49" w:rsidTr="007B11CF">
        <w:tc>
          <w:tcPr>
            <w:tcW w:w="2371" w:type="dxa"/>
            <w:vMerge/>
          </w:tcPr>
          <w:p w:rsidR="00C32FB0" w:rsidRPr="00C32FB0" w:rsidRDefault="00C32FB0" w:rsidP="00C36256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C32FB0" w:rsidRPr="00B821E4" w:rsidRDefault="00B53E49" w:rsidP="00A34630">
            <w:pPr>
              <w:pStyle w:val="Default"/>
              <w:ind w:left="176"/>
            </w:pPr>
            <w:r w:rsidRPr="00B53E49">
              <w:t>- знакомство с информационно методической базой практики: изучение внутренних документов; отчетности организации;</w:t>
            </w:r>
          </w:p>
        </w:tc>
        <w:tc>
          <w:tcPr>
            <w:tcW w:w="1842" w:type="dxa"/>
          </w:tcPr>
          <w:p w:rsidR="00C32FB0" w:rsidRPr="00B53E49" w:rsidRDefault="00B53E49" w:rsidP="003347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B53E49" w:rsidRPr="00B821E4" w:rsidTr="007B11CF">
        <w:tc>
          <w:tcPr>
            <w:tcW w:w="2371" w:type="dxa"/>
            <w:vMerge w:val="restart"/>
          </w:tcPr>
          <w:p w:rsidR="00B53E49" w:rsidRPr="00B821E4" w:rsidRDefault="00B53E49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B53E49">
              <w:rPr>
                <w:sz w:val="24"/>
                <w:szCs w:val="24"/>
                <w:lang w:val="ru-RU"/>
              </w:rPr>
              <w:t xml:space="preserve">2.Основной этап: сбор </w:t>
            </w:r>
            <w:proofErr w:type="spellStart"/>
            <w:r w:rsidRPr="00B53E49">
              <w:rPr>
                <w:sz w:val="24"/>
                <w:szCs w:val="24"/>
                <w:lang w:val="ru-RU"/>
              </w:rPr>
              <w:t>необходимои</w:t>
            </w:r>
            <w:proofErr w:type="spellEnd"/>
            <w:r w:rsidRPr="00B53E49">
              <w:rPr>
                <w:sz w:val="24"/>
                <w:szCs w:val="24"/>
                <w:lang w:val="ru-RU"/>
              </w:rPr>
              <w:t>̆ для отчета информации;</w:t>
            </w:r>
          </w:p>
        </w:tc>
        <w:tc>
          <w:tcPr>
            <w:tcW w:w="5529" w:type="dxa"/>
          </w:tcPr>
          <w:p w:rsidR="00B53E49" w:rsidRPr="00B821E4" w:rsidRDefault="00B53E49" w:rsidP="00B53E49">
            <w:pPr>
              <w:pStyle w:val="Default"/>
              <w:ind w:left="176"/>
            </w:pPr>
            <w:r w:rsidRPr="00B53E49">
              <w:t>- исследование организации: размер и структура уставного капитала; структура собственности; организационная структура; система внутренних и внешних коммуникаций; выявление ключевых стейкхолдеров и их интересов; определение конкурентной позиции и пр.;</w:t>
            </w:r>
          </w:p>
        </w:tc>
        <w:tc>
          <w:tcPr>
            <w:tcW w:w="1842" w:type="dxa"/>
          </w:tcPr>
          <w:p w:rsidR="00B53E49" w:rsidRPr="00B53E49" w:rsidRDefault="00B53E49" w:rsidP="003347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B53E49" w:rsidRPr="00B821E4" w:rsidTr="007B11CF">
        <w:tc>
          <w:tcPr>
            <w:tcW w:w="2371" w:type="dxa"/>
            <w:vMerge/>
          </w:tcPr>
          <w:p w:rsidR="00B53E49" w:rsidRPr="00B53E49" w:rsidRDefault="00B53E49" w:rsidP="00C36256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B53E49" w:rsidRDefault="00B53E49" w:rsidP="00B53E49">
            <w:pPr>
              <w:pStyle w:val="Default"/>
              <w:ind w:left="176"/>
            </w:pPr>
            <w:r>
              <w:t>- анализ особенностей системы корпоративного управления в компании: характеристика миссии; стратегии; корпоративной культуры;</w:t>
            </w:r>
          </w:p>
          <w:p w:rsidR="00B53E49" w:rsidRDefault="00B53E49" w:rsidP="00B53E49">
            <w:pPr>
              <w:pStyle w:val="Default"/>
              <w:ind w:left="176"/>
            </w:pPr>
            <w:r>
              <w:t>- оценка основных показателей эффективности и результативности деятельности компании;</w:t>
            </w:r>
          </w:p>
          <w:p w:rsidR="00B53E49" w:rsidRDefault="00B53E49" w:rsidP="00B53E49">
            <w:pPr>
              <w:pStyle w:val="Default"/>
              <w:ind w:left="176"/>
            </w:pPr>
            <w:r>
              <w:t>- анализ структуры и качества привлеченных ресурсов;</w:t>
            </w:r>
          </w:p>
          <w:p w:rsidR="00B53E49" w:rsidRDefault="00B53E49" w:rsidP="00B53E49">
            <w:pPr>
              <w:pStyle w:val="Default"/>
              <w:ind w:left="176"/>
            </w:pPr>
            <w:r>
              <w:t>- анализ деятельности органов управления;</w:t>
            </w:r>
          </w:p>
          <w:p w:rsidR="00B53E49" w:rsidRDefault="00B53E49" w:rsidP="00B53E49">
            <w:pPr>
              <w:pStyle w:val="Default"/>
              <w:ind w:left="176"/>
            </w:pPr>
            <w:r>
              <w:t>- анализ финансовой и нефинансовой отчетности;</w:t>
            </w:r>
          </w:p>
          <w:p w:rsidR="00B53E49" w:rsidRPr="00B821E4" w:rsidRDefault="00B53E49" w:rsidP="00B53E49">
            <w:pPr>
              <w:pStyle w:val="Default"/>
              <w:ind w:left="176"/>
            </w:pPr>
            <w:r>
              <w:t>- изучение информационной прозрачности организации;</w:t>
            </w:r>
          </w:p>
        </w:tc>
        <w:tc>
          <w:tcPr>
            <w:tcW w:w="1842" w:type="dxa"/>
          </w:tcPr>
          <w:p w:rsidR="00B53E49" w:rsidRPr="00B53E49" w:rsidRDefault="00B53E49" w:rsidP="003347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53E49" w:rsidRPr="00B53E49" w:rsidTr="007B11CF">
        <w:tc>
          <w:tcPr>
            <w:tcW w:w="2371" w:type="dxa"/>
            <w:vMerge/>
          </w:tcPr>
          <w:p w:rsidR="00B53E49" w:rsidRPr="00B53E49" w:rsidRDefault="00B53E49" w:rsidP="00C36256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B53E49" w:rsidRDefault="00B53E49" w:rsidP="00B53E49">
            <w:pPr>
              <w:pStyle w:val="Default"/>
              <w:ind w:left="176"/>
            </w:pPr>
            <w:r>
              <w:t>- выявление проблем корпоративного управления: деятельность совета директоров, возможные правонарушения, конфликты в работе высших менеджеров, контроль за деятельностью высших менеджеров со стороны акционеров;</w:t>
            </w:r>
          </w:p>
          <w:p w:rsidR="00B53E49" w:rsidRDefault="00B53E49" w:rsidP="00B53E49">
            <w:pPr>
              <w:pStyle w:val="Default"/>
              <w:ind w:left="176"/>
            </w:pPr>
            <w:r>
              <w:t>- выявление проблем управленческого характера: планирование деятельности, ответственность и полномочия, внутренние и внешние коммуникации, мотивация и контроль и пр.;</w:t>
            </w:r>
          </w:p>
          <w:p w:rsidR="00B53E49" w:rsidRPr="00B53E49" w:rsidRDefault="00B53E49" w:rsidP="00B53E49">
            <w:pPr>
              <w:pStyle w:val="Default"/>
              <w:ind w:left="176"/>
            </w:pPr>
            <w:r>
              <w:lastRenderedPageBreak/>
              <w:t>- подготовка материалов для ВКР на базе организации- базы практики и с использованием научной литературы;</w:t>
            </w:r>
          </w:p>
        </w:tc>
        <w:tc>
          <w:tcPr>
            <w:tcW w:w="1842" w:type="dxa"/>
          </w:tcPr>
          <w:p w:rsidR="00B53E49" w:rsidRPr="00B53E49" w:rsidRDefault="00B53E49" w:rsidP="003347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87</w:t>
            </w:r>
          </w:p>
        </w:tc>
      </w:tr>
      <w:tr w:rsidR="00B53E49" w:rsidRPr="00B821E4" w:rsidTr="007B11CF">
        <w:tc>
          <w:tcPr>
            <w:tcW w:w="2371" w:type="dxa"/>
            <w:vMerge w:val="restart"/>
          </w:tcPr>
          <w:p w:rsidR="00B53E49" w:rsidRPr="00B53E49" w:rsidRDefault="00B53E49" w:rsidP="00B53E49">
            <w:pPr>
              <w:widowControl/>
              <w:rPr>
                <w:sz w:val="24"/>
                <w:szCs w:val="24"/>
                <w:lang w:val="ru-RU"/>
              </w:rPr>
            </w:pPr>
            <w:r w:rsidRPr="00B53E49">
              <w:rPr>
                <w:sz w:val="24"/>
                <w:szCs w:val="24"/>
                <w:lang w:val="ru-RU"/>
              </w:rPr>
              <w:t>3.Заключительный этап: подготовка</w:t>
            </w:r>
          </w:p>
          <w:p w:rsidR="00B53E49" w:rsidRPr="00B821E4" w:rsidRDefault="00B53E49" w:rsidP="00B53E49">
            <w:pPr>
              <w:widowControl/>
              <w:rPr>
                <w:sz w:val="24"/>
                <w:szCs w:val="24"/>
                <w:lang w:val="ru-RU"/>
              </w:rPr>
            </w:pPr>
            <w:r w:rsidRPr="00B53E49">
              <w:rPr>
                <w:sz w:val="24"/>
                <w:szCs w:val="24"/>
                <w:lang w:val="ru-RU"/>
              </w:rPr>
              <w:t>отчета производственной практике</w:t>
            </w:r>
          </w:p>
        </w:tc>
        <w:tc>
          <w:tcPr>
            <w:tcW w:w="5529" w:type="dxa"/>
          </w:tcPr>
          <w:p w:rsidR="00B53E49" w:rsidRPr="00B821E4" w:rsidRDefault="00B53E49" w:rsidP="00C36256">
            <w:pPr>
              <w:pStyle w:val="Default"/>
            </w:pPr>
            <w:r w:rsidRPr="00B53E49">
              <w:t>- оценка и интерпретация полученных результатов, анализ возможности использования сформированных компетенций, приобретенных знаний, умений и навыков для подготовки ВКР</w:t>
            </w:r>
          </w:p>
        </w:tc>
        <w:tc>
          <w:tcPr>
            <w:tcW w:w="1842" w:type="dxa"/>
          </w:tcPr>
          <w:p w:rsidR="00B53E49" w:rsidRPr="00B53E49" w:rsidRDefault="00B53E49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B53E49" w:rsidRPr="00B53E49" w:rsidTr="007B11CF">
        <w:tc>
          <w:tcPr>
            <w:tcW w:w="2371" w:type="dxa"/>
            <w:vMerge/>
          </w:tcPr>
          <w:p w:rsidR="00B53E49" w:rsidRPr="00B53E49" w:rsidRDefault="00B53E49" w:rsidP="00C36256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B53E49" w:rsidRPr="00B821E4" w:rsidRDefault="00B53E49" w:rsidP="00C36256">
            <w:pPr>
              <w:pStyle w:val="Default"/>
            </w:pPr>
            <w:r w:rsidRPr="00B53E49">
              <w:t>- разработка предложений в исследуемой области;</w:t>
            </w:r>
          </w:p>
        </w:tc>
        <w:tc>
          <w:tcPr>
            <w:tcW w:w="1842" w:type="dxa"/>
          </w:tcPr>
          <w:p w:rsidR="00B53E49" w:rsidRPr="00B53E49" w:rsidRDefault="00B53E49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B53E49" w:rsidRPr="00B53E49" w:rsidTr="007B11CF">
        <w:tc>
          <w:tcPr>
            <w:tcW w:w="2371" w:type="dxa"/>
            <w:vMerge/>
          </w:tcPr>
          <w:p w:rsidR="00B53E49" w:rsidRPr="00B53E49" w:rsidRDefault="00B53E49" w:rsidP="00C36256">
            <w:pPr>
              <w:widowControl/>
              <w:rPr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</w:tcPr>
          <w:p w:rsidR="00B53E49" w:rsidRDefault="00B53E49" w:rsidP="00B53E49">
            <w:pPr>
              <w:pStyle w:val="Default"/>
              <w:tabs>
                <w:tab w:val="left" w:pos="802"/>
              </w:tabs>
            </w:pPr>
            <w:r>
              <w:t>- разработка мероприятий по повышению эффективности функционирования системы корпоративного управления</w:t>
            </w:r>
          </w:p>
          <w:p w:rsidR="00B53E49" w:rsidRPr="00B821E4" w:rsidRDefault="00B53E49" w:rsidP="00B53E49">
            <w:pPr>
              <w:pStyle w:val="Default"/>
              <w:tabs>
                <w:tab w:val="left" w:pos="802"/>
              </w:tabs>
            </w:pPr>
            <w:r>
              <w:t>и его элементов.</w:t>
            </w:r>
          </w:p>
        </w:tc>
        <w:tc>
          <w:tcPr>
            <w:tcW w:w="1842" w:type="dxa"/>
          </w:tcPr>
          <w:p w:rsidR="00B53E49" w:rsidRPr="00B53E49" w:rsidRDefault="00B53E49" w:rsidP="00334751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9D2D6D" w:rsidRPr="00B821E4" w:rsidTr="007B11CF">
        <w:tc>
          <w:tcPr>
            <w:tcW w:w="2371" w:type="dxa"/>
          </w:tcPr>
          <w:p w:rsidR="009D2D6D" w:rsidRPr="00B821E4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B821E4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:rsidR="009D2D6D" w:rsidRPr="00B821E4" w:rsidRDefault="009D2D6D" w:rsidP="00C36256">
            <w:pPr>
              <w:pStyle w:val="Default"/>
            </w:pPr>
          </w:p>
        </w:tc>
        <w:tc>
          <w:tcPr>
            <w:tcW w:w="1842" w:type="dxa"/>
          </w:tcPr>
          <w:p w:rsidR="009D2D6D" w:rsidRPr="00B821E4" w:rsidRDefault="00B53E49" w:rsidP="00C36256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B53E49">
              <w:rPr>
                <w:sz w:val="24"/>
                <w:szCs w:val="24"/>
                <w:lang w:val="ru-RU"/>
              </w:rPr>
              <w:t>540</w:t>
            </w:r>
            <w:r>
              <w:rPr>
                <w:sz w:val="24"/>
                <w:szCs w:val="24"/>
              </w:rPr>
              <w:t xml:space="preserve"> </w:t>
            </w:r>
            <w:r w:rsidR="009D2D6D" w:rsidRPr="00B53E49">
              <w:rPr>
                <w:sz w:val="24"/>
                <w:szCs w:val="24"/>
                <w:lang w:val="ru-RU"/>
              </w:rPr>
              <w:t>ч.</w:t>
            </w:r>
          </w:p>
        </w:tc>
      </w:tr>
    </w:tbl>
    <w:p w:rsidR="00CC366C" w:rsidRPr="00B821E4" w:rsidRDefault="00CC366C" w:rsidP="0000571D">
      <w:pPr>
        <w:widowControl/>
        <w:spacing w:before="120"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отчет</w:t>
      </w:r>
      <w:r w:rsidR="007D3FFA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 xml:space="preserve"> о практике должна приводит</w:t>
      </w:r>
      <w:r w:rsidR="00787460" w:rsidRPr="00B821E4">
        <w:rPr>
          <w:sz w:val="28"/>
          <w:szCs w:val="28"/>
          <w:lang w:val="ru-RU"/>
        </w:rPr>
        <w:t>ь</w:t>
      </w:r>
      <w:r w:rsidRPr="00B821E4">
        <w:rPr>
          <w:sz w:val="28"/>
          <w:szCs w:val="28"/>
          <w:lang w:val="ru-RU"/>
        </w:rPr>
        <w:t xml:space="preserve">ся информация, которая не противоречит требованиям о защите </w:t>
      </w:r>
      <w:r w:rsidR="007D3FFA" w:rsidRPr="00B821E4">
        <w:rPr>
          <w:sz w:val="28"/>
          <w:szCs w:val="28"/>
          <w:lang w:val="ru-RU"/>
        </w:rPr>
        <w:t xml:space="preserve">и конфиденциальности </w:t>
      </w:r>
      <w:r w:rsidRPr="00B821E4">
        <w:rPr>
          <w:sz w:val="28"/>
          <w:szCs w:val="28"/>
          <w:lang w:val="ru-RU"/>
        </w:rPr>
        <w:t xml:space="preserve">информации. </w:t>
      </w:r>
    </w:p>
    <w:p w:rsidR="00F206E5" w:rsidRPr="00B821E4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Конкретное содержание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</w:t>
      </w:r>
      <w:r w:rsidR="006C3A34" w:rsidRPr="00B821E4">
        <w:rPr>
          <w:sz w:val="28"/>
          <w:szCs w:val="28"/>
          <w:lang w:val="ru-RU"/>
        </w:rPr>
        <w:t xml:space="preserve"> студента</w:t>
      </w:r>
      <w:r w:rsidRPr="00B821E4">
        <w:rPr>
          <w:sz w:val="28"/>
          <w:szCs w:val="28"/>
          <w:lang w:val="ru-RU"/>
        </w:rPr>
        <w:t xml:space="preserve"> планируется руководителем </w:t>
      </w:r>
      <w:r w:rsidR="00997045" w:rsidRPr="00B821E4">
        <w:rPr>
          <w:sz w:val="28"/>
          <w:szCs w:val="28"/>
          <w:lang w:val="ru-RU"/>
        </w:rPr>
        <w:t>практики от департамента</w:t>
      </w:r>
      <w:r w:rsidR="006C3A34" w:rsidRPr="00B821E4">
        <w:rPr>
          <w:sz w:val="28"/>
          <w:szCs w:val="28"/>
          <w:lang w:val="ru-RU"/>
        </w:rPr>
        <w:t xml:space="preserve"> </w:t>
      </w:r>
      <w:r w:rsidR="007D3FFA" w:rsidRPr="00B821E4">
        <w:rPr>
          <w:sz w:val="28"/>
          <w:szCs w:val="28"/>
          <w:lang w:val="ru-RU"/>
        </w:rPr>
        <w:t xml:space="preserve">Финуниверситета </w:t>
      </w:r>
      <w:r w:rsidRPr="00B821E4">
        <w:rPr>
          <w:sz w:val="28"/>
          <w:szCs w:val="28"/>
          <w:lang w:val="ru-RU"/>
        </w:rPr>
        <w:t xml:space="preserve">и отражается в утвержденном </w:t>
      </w:r>
      <w:r w:rsidR="002E1581" w:rsidRPr="00B821E4">
        <w:rPr>
          <w:sz w:val="28"/>
          <w:szCs w:val="28"/>
          <w:lang w:val="ru-RU"/>
        </w:rPr>
        <w:t xml:space="preserve">рабочем </w:t>
      </w:r>
      <w:r w:rsidRPr="00B821E4">
        <w:rPr>
          <w:sz w:val="28"/>
          <w:szCs w:val="28"/>
          <w:lang w:val="ru-RU"/>
        </w:rPr>
        <w:t>графике</w:t>
      </w:r>
      <w:r w:rsidR="002E1581" w:rsidRPr="00B821E4">
        <w:rPr>
          <w:sz w:val="28"/>
          <w:szCs w:val="28"/>
          <w:lang w:val="ru-RU"/>
        </w:rPr>
        <w:t xml:space="preserve"> (плане)</w:t>
      </w:r>
      <w:r w:rsidRPr="00B821E4">
        <w:rPr>
          <w:sz w:val="28"/>
          <w:szCs w:val="28"/>
          <w:lang w:val="ru-RU"/>
        </w:rPr>
        <w:t xml:space="preserve"> прохождения практики</w:t>
      </w:r>
      <w:r w:rsidR="007D3FFA" w:rsidRPr="00B821E4">
        <w:rPr>
          <w:sz w:val="28"/>
          <w:szCs w:val="28"/>
          <w:lang w:val="ru-RU"/>
        </w:rPr>
        <w:t xml:space="preserve"> и</w:t>
      </w:r>
      <w:r w:rsidRPr="00B821E4">
        <w:rPr>
          <w:sz w:val="28"/>
          <w:szCs w:val="28"/>
          <w:lang w:val="ru-RU"/>
        </w:rPr>
        <w:t xml:space="preserve"> </w:t>
      </w:r>
      <w:r w:rsidR="00396EE8" w:rsidRPr="00B821E4">
        <w:rPr>
          <w:sz w:val="28"/>
          <w:szCs w:val="28"/>
          <w:lang w:val="ru-RU"/>
        </w:rPr>
        <w:t>индивидуальном задании по</w:t>
      </w:r>
      <w:r w:rsidR="002D6727" w:rsidRPr="00B821E4">
        <w:rPr>
          <w:sz w:val="28"/>
          <w:szCs w:val="28"/>
          <w:lang w:val="ru-RU"/>
        </w:rPr>
        <w:t xml:space="preserve">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396EE8" w:rsidRPr="00B821E4">
        <w:rPr>
          <w:sz w:val="28"/>
          <w:szCs w:val="28"/>
          <w:lang w:val="ru-RU"/>
        </w:rPr>
        <w:t>е</w:t>
      </w:r>
      <w:r w:rsidRPr="00B821E4">
        <w:rPr>
          <w:sz w:val="28"/>
          <w:szCs w:val="28"/>
          <w:lang w:val="ru-RU"/>
        </w:rPr>
        <w:t>.</w:t>
      </w:r>
    </w:p>
    <w:p w:rsidR="00396EE8" w:rsidRPr="00B821E4" w:rsidRDefault="00396EE8" w:rsidP="00396EE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Индивидуальное задание</w:t>
      </w:r>
      <w:r w:rsidRPr="00B821E4">
        <w:rPr>
          <w:sz w:val="28"/>
          <w:szCs w:val="28"/>
          <w:lang w:val="ru-RU"/>
        </w:rPr>
        <w:t xml:space="preserve"> должно носить практический характер, нацеливать студента на проведение исследовательской работы, соответствовать теме, избранной студентом выпускной квалификационной работы. </w:t>
      </w:r>
    </w:p>
    <w:p w:rsidR="00396EE8" w:rsidRPr="00B821E4" w:rsidRDefault="00396EE8" w:rsidP="00396EE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Индивидуальное задание разрабатывается руководителем практики от департамента и должно быть получено студентом до начала практики. При выполнении индивидуального задания студент во время прохождения практики собирает, систематизирует и анализирует практический материал, необходимый для написания выпускной квалификационной работы. </w:t>
      </w:r>
    </w:p>
    <w:p w:rsidR="00F206E5" w:rsidRPr="00B821E4" w:rsidRDefault="00F206E5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департамента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руководство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практикой во взаимодействии с организацией-базой практики;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lastRenderedPageBreak/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F206E5" w:rsidRPr="00B821E4" w:rsidRDefault="00F206E5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b/>
          <w:sz w:val="28"/>
          <w:szCs w:val="28"/>
        </w:rPr>
        <w:t>Руководитель практики от организации</w:t>
      </w:r>
      <w:r w:rsidRPr="00B821E4">
        <w:rPr>
          <w:sz w:val="28"/>
          <w:szCs w:val="28"/>
        </w:rPr>
        <w:t xml:space="preserve"> осуществляет: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составление совместно с руководителем практики от департамента рабочего графика (плана) проведения практики по форме, представленной в Приложении №2;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F206E5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проведение </w:t>
      </w:r>
      <w:r w:rsidR="007B11CF" w:rsidRPr="00B821E4">
        <w:rPr>
          <w:rFonts w:eastAsiaTheme="minorHAnsi"/>
          <w:color w:val="000000"/>
          <w:sz w:val="28"/>
          <w:szCs w:val="28"/>
          <w:lang w:val="ru-RU"/>
        </w:rPr>
        <w:t>инструктажа,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0571D" w:rsidRPr="00B821E4" w:rsidRDefault="00F206E5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</w:t>
      </w:r>
      <w:r w:rsidR="0000571D" w:rsidRPr="00B821E4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F206E5" w:rsidRPr="00B821E4" w:rsidRDefault="0000571D" w:rsidP="0000571D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предоставление отзыва о прохождении практики студентом по форме, представленной в Приложении №5</w:t>
      </w:r>
      <w:r w:rsidR="00F206E5" w:rsidRPr="00B821E4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CC366C" w:rsidRPr="00B821E4" w:rsidRDefault="00166FFF" w:rsidP="007B11CF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115969845"/>
      <w:bookmarkEnd w:id="12"/>
      <w:bookmarkEnd w:id="1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7</w:t>
      </w:r>
      <w:r w:rsidR="00CC366C" w:rsidRPr="00B821E4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B821E4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B821E4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Форма отчетности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</w:t>
      </w:r>
      <w:r w:rsidR="00284141" w:rsidRPr="00B821E4">
        <w:rPr>
          <w:sz w:val="28"/>
          <w:szCs w:val="28"/>
          <w:lang w:val="ru-RU"/>
        </w:rPr>
        <w:t>–</w:t>
      </w:r>
      <w:r w:rsidRPr="00B821E4">
        <w:rPr>
          <w:sz w:val="28"/>
          <w:szCs w:val="28"/>
          <w:lang w:val="ru-RU"/>
        </w:rPr>
        <w:t xml:space="preserve"> комплект</w:t>
      </w:r>
      <w:r w:rsidR="00284141"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>документов отчета</w:t>
      </w:r>
      <w:r w:rsidR="00BC630A" w:rsidRPr="00B821E4">
        <w:rPr>
          <w:sz w:val="28"/>
          <w:szCs w:val="28"/>
          <w:lang w:val="ru-RU"/>
        </w:rPr>
        <w:t xml:space="preserve"> на бумажном носителе. </w:t>
      </w:r>
    </w:p>
    <w:p w:rsidR="00284141" w:rsidRPr="00B821E4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</w:t>
      </w:r>
      <w:r w:rsidR="00202CC9" w:rsidRPr="00B821E4">
        <w:rPr>
          <w:rFonts w:eastAsiaTheme="minorHAnsi"/>
          <w:color w:val="000000"/>
          <w:sz w:val="28"/>
          <w:szCs w:val="28"/>
          <w:lang w:val="ru-RU"/>
        </w:rPr>
        <w:t>производственной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практики студенты должны: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B821E4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департамента и от организации по форме, представленной в Приложении №2;</w:t>
      </w:r>
    </w:p>
    <w:p w:rsidR="00284141" w:rsidRPr="00B821E4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индивидуальное задание с подписями руководителей практики от департамента и от организации по форме, представленной в Приложении №3;</w:t>
      </w:r>
    </w:p>
    <w:p w:rsidR="00284141" w:rsidRPr="00B821E4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B821E4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B821E4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</w:t>
      </w:r>
      <w:r w:rsidRPr="00B821E4">
        <w:rPr>
          <w:sz w:val="28"/>
          <w:szCs w:val="28"/>
        </w:rPr>
        <w:lastRenderedPageBreak/>
        <w:t>руководителя практики от организации и печатью организации по форме, представленной в Приложении №6;</w:t>
      </w:r>
    </w:p>
    <w:p w:rsidR="00284141" w:rsidRPr="00B821E4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явиться на защиту отчета о практике в установленные сроки в департамент с комплектом документов по практике.</w:t>
      </w:r>
    </w:p>
    <w:p w:rsidR="00066012" w:rsidRPr="00B821E4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Отчет </w:t>
      </w:r>
      <w:r w:rsidR="002E1581" w:rsidRPr="00B821E4">
        <w:rPr>
          <w:sz w:val="28"/>
          <w:szCs w:val="28"/>
          <w:lang w:val="ru-RU"/>
        </w:rPr>
        <w:t xml:space="preserve">по результатам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</w:t>
      </w:r>
      <w:r w:rsidR="002E1581" w:rsidRPr="00B821E4">
        <w:rPr>
          <w:sz w:val="28"/>
          <w:szCs w:val="28"/>
          <w:lang w:val="ru-RU"/>
        </w:rPr>
        <w:t>и</w:t>
      </w:r>
      <w:r w:rsidRPr="00B821E4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:rsidR="001E3CB1" w:rsidRPr="00B821E4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При написании отче</w:t>
      </w:r>
      <w:r w:rsidR="00CC366C" w:rsidRPr="00B821E4">
        <w:rPr>
          <w:sz w:val="28"/>
          <w:szCs w:val="28"/>
          <w:lang w:val="ru-RU"/>
        </w:rPr>
        <w:t xml:space="preserve">та студент </w:t>
      </w:r>
      <w:r w:rsidR="006265E1" w:rsidRPr="00B821E4">
        <w:rPr>
          <w:sz w:val="28"/>
          <w:szCs w:val="28"/>
          <w:lang w:val="ru-RU"/>
        </w:rPr>
        <w:t>выполняет</w:t>
      </w:r>
      <w:r w:rsidR="00CC366C" w:rsidRPr="00B821E4">
        <w:rPr>
          <w:sz w:val="28"/>
          <w:szCs w:val="28"/>
          <w:lang w:val="ru-RU"/>
        </w:rPr>
        <w:t xml:space="preserve"> следующи</w:t>
      </w:r>
      <w:r w:rsidR="006265E1" w:rsidRPr="00B821E4">
        <w:rPr>
          <w:sz w:val="28"/>
          <w:szCs w:val="28"/>
          <w:lang w:val="ru-RU"/>
        </w:rPr>
        <w:t>е</w:t>
      </w:r>
      <w:r w:rsidR="00CC366C" w:rsidRPr="00B821E4">
        <w:rPr>
          <w:sz w:val="28"/>
          <w:szCs w:val="28"/>
          <w:lang w:val="ru-RU"/>
        </w:rPr>
        <w:t xml:space="preserve"> требовани</w:t>
      </w:r>
      <w:r w:rsidR="006265E1" w:rsidRPr="00B821E4">
        <w:rPr>
          <w:sz w:val="28"/>
          <w:szCs w:val="28"/>
          <w:lang w:val="ru-RU"/>
        </w:rPr>
        <w:t>я</w:t>
      </w:r>
      <w:r w:rsidR="00CC366C" w:rsidRPr="00B821E4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B821E4">
        <w:rPr>
          <w:sz w:val="28"/>
          <w:szCs w:val="28"/>
          <w:lang w:val="ru-RU"/>
        </w:rPr>
        <w:t xml:space="preserve"> </w:t>
      </w:r>
      <w:r w:rsidR="00F34E0D" w:rsidRPr="00B821E4">
        <w:rPr>
          <w:sz w:val="28"/>
          <w:szCs w:val="28"/>
          <w:lang w:val="ru-RU"/>
        </w:rPr>
        <w:t>2</w:t>
      </w:r>
      <w:r w:rsidR="00513EDD" w:rsidRPr="00B821E4">
        <w:rPr>
          <w:sz w:val="28"/>
          <w:szCs w:val="28"/>
          <w:lang w:val="ru-RU"/>
        </w:rPr>
        <w:t>5</w:t>
      </w:r>
      <w:r w:rsidR="00D250A3" w:rsidRPr="00B821E4">
        <w:rPr>
          <w:sz w:val="28"/>
          <w:szCs w:val="28"/>
          <w:lang w:val="ru-RU"/>
        </w:rPr>
        <w:t>-</w:t>
      </w:r>
      <w:r w:rsidR="00F34E0D" w:rsidRPr="00B821E4">
        <w:rPr>
          <w:sz w:val="28"/>
          <w:szCs w:val="28"/>
          <w:lang w:val="ru-RU"/>
        </w:rPr>
        <w:t>3</w:t>
      </w:r>
      <w:r w:rsidR="00D250A3" w:rsidRPr="00B821E4">
        <w:rPr>
          <w:sz w:val="28"/>
          <w:szCs w:val="28"/>
          <w:lang w:val="ru-RU"/>
        </w:rPr>
        <w:t>0</w:t>
      </w:r>
      <w:r w:rsidR="00CC366C" w:rsidRPr="00B821E4">
        <w:rPr>
          <w:sz w:val="28"/>
          <w:szCs w:val="28"/>
          <w:lang w:val="ru-RU"/>
        </w:rPr>
        <w:t xml:space="preserve"> страниц печатного текста</w:t>
      </w:r>
      <w:r w:rsidR="001E3CB1" w:rsidRPr="00B821E4">
        <w:rPr>
          <w:sz w:val="28"/>
          <w:szCs w:val="28"/>
          <w:lang w:val="ru-RU"/>
        </w:rPr>
        <w:t>.</w:t>
      </w:r>
    </w:p>
    <w:p w:rsidR="001E3CB1" w:rsidRPr="00B821E4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B821E4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B821E4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B821E4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Структура отчета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практике:</w:t>
      </w:r>
      <w:r w:rsidRPr="00B821E4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B821E4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>О</w:t>
      </w:r>
      <w:r w:rsidR="001E3CB1" w:rsidRPr="00B821E4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6D4D36" w:rsidRPr="00B821E4">
        <w:rPr>
          <w:rFonts w:eastAsiaTheme="minorHAnsi"/>
          <w:color w:val="000000"/>
          <w:sz w:val="28"/>
          <w:szCs w:val="28"/>
          <w:lang w:val="ru-RU"/>
        </w:rPr>
        <w:t xml:space="preserve">подготовленные отчеты об оценке 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и т.п.), полученные в ходе прохождения практики (с описанием личного вклада студента);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B821E4">
        <w:rPr>
          <w:rFonts w:eastAsiaTheme="minorHAnsi"/>
          <w:color w:val="000000"/>
          <w:sz w:val="28"/>
          <w:szCs w:val="28"/>
          <w:lang w:val="ru-RU"/>
        </w:rPr>
        <w:t>степень достижения поставленных задач и указывается значимость проделанной работы для профессионального становления студента</w:t>
      </w:r>
      <w:r w:rsidR="00F34E0D" w:rsidRPr="00B821E4">
        <w:rPr>
          <w:rFonts w:eastAsiaTheme="minorHAnsi"/>
          <w:color w:val="000000"/>
          <w:sz w:val="28"/>
          <w:szCs w:val="28"/>
          <w:lang w:val="ru-RU"/>
        </w:rPr>
        <w:t xml:space="preserve"> и написания ВКР</w:t>
      </w:r>
      <w:r w:rsidRPr="00B821E4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1E3CB1" w:rsidRPr="00B821E4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B821E4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6073C4" w:rsidRPr="00B821E4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Во время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 студент ведет дневник</w:t>
      </w:r>
      <w:r w:rsidR="00E17C4B" w:rsidRPr="00B821E4">
        <w:rPr>
          <w:sz w:val="28"/>
          <w:szCs w:val="28"/>
          <w:lang w:val="ru-RU"/>
        </w:rPr>
        <w:t>.</w:t>
      </w:r>
      <w:r w:rsidRPr="00B821E4">
        <w:rPr>
          <w:sz w:val="28"/>
          <w:szCs w:val="28"/>
          <w:lang w:val="ru-RU"/>
        </w:rPr>
        <w:t xml:space="preserve"> </w:t>
      </w:r>
      <w:r w:rsidR="00540AC5" w:rsidRPr="00E41DD8">
        <w:rPr>
          <w:sz w:val="28"/>
          <w:szCs w:val="28"/>
          <w:lang w:val="ru-RU"/>
        </w:rPr>
        <w:t>В дневнике</w:t>
      </w:r>
      <w:r w:rsidR="00540AC5" w:rsidRPr="00B821E4">
        <w:rPr>
          <w:b/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lang w:val="ru-RU"/>
        </w:rPr>
        <w:t xml:space="preserve">по дням должны быть отражены все виды деятельности студента в период прохождения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практики. </w:t>
      </w:r>
    </w:p>
    <w:p w:rsidR="002208A0" w:rsidRPr="00B821E4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Отзыв </w:t>
      </w:r>
      <w:r w:rsidR="001E3CB1" w:rsidRPr="00B821E4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B821E4">
        <w:rPr>
          <w:sz w:val="28"/>
          <w:szCs w:val="28"/>
          <w:lang w:val="ru-RU"/>
        </w:rPr>
        <w:t xml:space="preserve">по результатам прохождения практики студентом должен </w:t>
      </w:r>
      <w:r w:rsidR="002163C3" w:rsidRPr="00B821E4">
        <w:rPr>
          <w:sz w:val="28"/>
          <w:szCs w:val="28"/>
          <w:lang w:val="ru-RU"/>
        </w:rPr>
        <w:t>отражать развитие</w:t>
      </w:r>
      <w:r w:rsidR="00CC366C" w:rsidRPr="00B821E4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CC366C" w:rsidRPr="00B821E4">
        <w:rPr>
          <w:sz w:val="28"/>
          <w:szCs w:val="28"/>
          <w:lang w:val="ru-RU"/>
        </w:rPr>
        <w:t xml:space="preserve"> практики, умения применять полученные в процессе теоретического обучения знания на практике.</w:t>
      </w:r>
    </w:p>
    <w:p w:rsidR="00E17C4B" w:rsidRPr="00B821E4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Порядок расположения документов в отчете по </w:t>
      </w:r>
      <w:r w:rsidR="00202CC9" w:rsidRPr="00B821E4">
        <w:rPr>
          <w:b/>
          <w:sz w:val="28"/>
          <w:szCs w:val="28"/>
          <w:lang w:val="ru-RU"/>
        </w:rPr>
        <w:t>производственной</w:t>
      </w:r>
      <w:r w:rsidRPr="00B821E4">
        <w:rPr>
          <w:b/>
          <w:sz w:val="28"/>
          <w:szCs w:val="28"/>
          <w:lang w:val="ru-RU"/>
        </w:rPr>
        <w:t xml:space="preserve"> практик</w:t>
      </w:r>
      <w:r w:rsidR="00E17C4B" w:rsidRPr="00B821E4">
        <w:rPr>
          <w:b/>
          <w:sz w:val="28"/>
          <w:szCs w:val="28"/>
          <w:lang w:val="ru-RU"/>
        </w:rPr>
        <w:t>е</w:t>
      </w:r>
      <w:r w:rsidRPr="00B821E4">
        <w:rPr>
          <w:b/>
          <w:sz w:val="28"/>
          <w:szCs w:val="28"/>
          <w:lang w:val="ru-RU"/>
        </w:rPr>
        <w:t xml:space="preserve">: </w:t>
      </w:r>
    </w:p>
    <w:p w:rsidR="00E17C4B" w:rsidRPr="00B821E4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т</w:t>
      </w:r>
      <w:r w:rsidR="00540AC5" w:rsidRPr="00B821E4">
        <w:rPr>
          <w:sz w:val="28"/>
          <w:szCs w:val="28"/>
          <w:lang w:val="ru-RU"/>
        </w:rPr>
        <w:t>итульный лист</w:t>
      </w:r>
      <w:r w:rsidR="0050307C" w:rsidRPr="00B821E4">
        <w:rPr>
          <w:sz w:val="28"/>
          <w:szCs w:val="28"/>
          <w:lang w:val="ru-RU"/>
        </w:rPr>
        <w:t>;</w:t>
      </w:r>
    </w:p>
    <w:p w:rsidR="00E17C4B" w:rsidRPr="00B821E4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о</w:t>
      </w:r>
      <w:r w:rsidRPr="00B821E4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B821E4">
        <w:rPr>
          <w:sz w:val="28"/>
          <w:szCs w:val="28"/>
          <w:lang w:val="ru-RU"/>
        </w:rPr>
        <w:t>;</w:t>
      </w:r>
    </w:p>
    <w:p w:rsidR="0050307C" w:rsidRPr="00B821E4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0307C" w:rsidRPr="00B821E4">
        <w:rPr>
          <w:sz w:val="28"/>
          <w:szCs w:val="28"/>
          <w:lang w:val="ru-RU"/>
        </w:rPr>
        <w:t>рабочий график (план);</w:t>
      </w:r>
    </w:p>
    <w:p w:rsidR="00421BFD" w:rsidRPr="00B821E4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индивидуальное задание;</w:t>
      </w:r>
    </w:p>
    <w:p w:rsidR="0050307C" w:rsidRPr="00B821E4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- дневник практики обучающегося;</w:t>
      </w:r>
    </w:p>
    <w:p w:rsidR="00D250A3" w:rsidRPr="00B821E4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- </w:t>
      </w:r>
      <w:r w:rsidR="00540AC5" w:rsidRPr="00B821E4">
        <w:rPr>
          <w:sz w:val="28"/>
          <w:szCs w:val="28"/>
          <w:lang w:val="ru-RU"/>
        </w:rPr>
        <w:t>основная (текстовая) часть отчета по практике.</w:t>
      </w:r>
      <w:r w:rsidRPr="00B821E4">
        <w:rPr>
          <w:sz w:val="28"/>
          <w:szCs w:val="28"/>
          <w:lang w:val="ru-RU"/>
        </w:rPr>
        <w:t xml:space="preserve"> </w:t>
      </w:r>
    </w:p>
    <w:p w:rsidR="002208A0" w:rsidRPr="00B821E4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lastRenderedPageBreak/>
        <w:t>Одобренный руководителем</w:t>
      </w:r>
      <w:r w:rsidR="0050307C" w:rsidRPr="00B821E4">
        <w:rPr>
          <w:sz w:val="28"/>
          <w:szCs w:val="28"/>
          <w:lang w:val="ru-RU"/>
        </w:rPr>
        <w:t xml:space="preserve"> практики</w:t>
      </w:r>
      <w:r w:rsidR="002208A0" w:rsidRPr="00B821E4">
        <w:rPr>
          <w:sz w:val="28"/>
          <w:szCs w:val="28"/>
          <w:lang w:val="ru-RU"/>
        </w:rPr>
        <w:t xml:space="preserve"> от </w:t>
      </w:r>
      <w:r w:rsidRPr="00B821E4">
        <w:rPr>
          <w:sz w:val="28"/>
          <w:szCs w:val="28"/>
          <w:lang w:val="ru-RU"/>
        </w:rPr>
        <w:t>департамента электронный</w:t>
      </w:r>
      <w:r w:rsidR="002208A0" w:rsidRPr="00B821E4">
        <w:rPr>
          <w:sz w:val="28"/>
          <w:szCs w:val="28"/>
          <w:lang w:val="ru-RU"/>
        </w:rPr>
        <w:t xml:space="preserve"> вариант отчета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="0050307C" w:rsidRPr="00B821E4">
        <w:rPr>
          <w:sz w:val="28"/>
          <w:szCs w:val="28"/>
          <w:lang w:val="ru-RU"/>
        </w:rPr>
        <w:t xml:space="preserve"> </w:t>
      </w:r>
      <w:r w:rsidR="002208A0" w:rsidRPr="00B821E4">
        <w:rPr>
          <w:sz w:val="28"/>
          <w:szCs w:val="28"/>
          <w:lang w:val="ru-RU"/>
        </w:rPr>
        <w:t>практике и прилагаемых к нему документов печатается студентом, подписывается на базе практики и брошюруется.</w:t>
      </w:r>
    </w:p>
    <w:p w:rsidR="00EE3E40" w:rsidRPr="00B821E4" w:rsidRDefault="00EE3E40" w:rsidP="00EE3E40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iCs/>
          <w:sz w:val="28"/>
          <w:szCs w:val="28"/>
          <w:lang w:val="ru-RU"/>
        </w:rPr>
        <w:t xml:space="preserve">Формы и методы контроля за прохождением производственной практики предусматривают организацию и проведение департаментом: </w:t>
      </w:r>
      <w:r w:rsidRPr="00B821E4">
        <w:rPr>
          <w:sz w:val="28"/>
          <w:szCs w:val="28"/>
          <w:lang w:val="ru-RU"/>
        </w:rPr>
        <w:t xml:space="preserve">разработки рабочего графика (плана) работы студента на практике; консультации студентов в процессе прохождения практики; наблюдение за ходом прохождения практики. До начала практики издается приказ с указанием руководителей практики по каждому студенту. </w:t>
      </w:r>
    </w:p>
    <w:p w:rsidR="00EE3E40" w:rsidRPr="00B821E4" w:rsidRDefault="00EE3E40" w:rsidP="00EE3E40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Промежуточный контроль обучающихся по практике заключается в предоставлении студентом научному руководителю по практике от департамента проекта отчета о практике и других документов практики в электронном виде. </w:t>
      </w:r>
    </w:p>
    <w:p w:rsidR="00EE3E40" w:rsidRPr="00B821E4" w:rsidRDefault="00EE3E40" w:rsidP="00EE3E40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Итоговый контроль – защита отчета о практике: проводится аттестация студентов с оценкой уровня сформированности компетенций. К защите отчета допускаются студенты, полностью выполнившие программу практики. Для защиты отчета отводится два последних дня из общей продолжительности практики, определенной учебным планом.</w:t>
      </w:r>
    </w:p>
    <w:p w:rsidR="00EE3E40" w:rsidRPr="00B821E4" w:rsidRDefault="00EE3E40" w:rsidP="00EE3E40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6" w:name="page12"/>
      <w:bookmarkEnd w:id="16"/>
      <w:r w:rsidRPr="00B821E4">
        <w:rPr>
          <w:sz w:val="28"/>
          <w:szCs w:val="28"/>
          <w:lang w:val="ru-RU"/>
        </w:rPr>
        <w:t xml:space="preserve">Аттестация по итогам производственной практики осуществляется руководителем производственной практики от департамента. Защита студентом отчета является обязательным этапом прохождения производственной практики. Защита отчета проходит в форме индивидуального выступления (собеседования) студента перед научным руководителем от Финуниверситета. </w:t>
      </w:r>
    </w:p>
    <w:p w:rsidR="00CC366C" w:rsidRPr="00B821E4" w:rsidRDefault="00112023" w:rsidP="00EE3E40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B821E4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B821E4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B821E4">
        <w:rPr>
          <w:sz w:val="28"/>
          <w:szCs w:val="28"/>
          <w:lang w:val="ru-RU"/>
        </w:rPr>
        <w:t xml:space="preserve"> полнота и</w:t>
      </w:r>
      <w:r w:rsidRPr="00B821E4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955CA" w:rsidRPr="00B821E4" w:rsidRDefault="000955CA" w:rsidP="000955CA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421BFD" w:rsidRPr="00B821E4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</w:t>
      </w:r>
      <w:r w:rsidRPr="00B821E4">
        <w:rPr>
          <w:sz w:val="28"/>
          <w:szCs w:val="28"/>
          <w:lang w:val="ru-RU"/>
        </w:rPr>
        <w:lastRenderedPageBreak/>
        <w:t>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421BFD" w:rsidRPr="00B821E4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C67985" w:rsidRPr="00B821E4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Оценка по </w:t>
      </w:r>
      <w:r w:rsidR="00202CC9" w:rsidRPr="00B821E4">
        <w:rPr>
          <w:sz w:val="28"/>
          <w:szCs w:val="28"/>
          <w:lang w:val="ru-RU"/>
        </w:rPr>
        <w:t>производственной</w:t>
      </w:r>
      <w:r w:rsidRPr="00B821E4">
        <w:rPr>
          <w:sz w:val="28"/>
          <w:szCs w:val="28"/>
          <w:lang w:val="ru-RU"/>
        </w:rPr>
        <w:t xml:space="preserve"> практике приравнивается к оценкам по теоретическому обучению</w:t>
      </w:r>
      <w:r w:rsidR="00C67985" w:rsidRPr="00B821E4">
        <w:rPr>
          <w:sz w:val="28"/>
          <w:szCs w:val="28"/>
          <w:lang w:val="ru-RU"/>
        </w:rPr>
        <w:t xml:space="preserve"> и учитывается при подведении итогов общей успеваемости студентов.</w:t>
      </w:r>
    </w:p>
    <w:p w:rsidR="00376964" w:rsidRPr="00B821E4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B821E4">
        <w:rPr>
          <w:sz w:val="28"/>
          <w:szCs w:val="28"/>
          <w:lang w:val="ru-RU"/>
        </w:rPr>
        <w:t>Функции структурных</w:t>
      </w:r>
      <w:r w:rsidR="00376964" w:rsidRPr="00B821E4">
        <w:rPr>
          <w:sz w:val="28"/>
          <w:szCs w:val="28"/>
          <w:lang w:val="ru-RU"/>
        </w:rPr>
        <w:t xml:space="preserve">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</w:t>
      </w:r>
      <w:r w:rsidR="007F2DED" w:rsidRPr="00B821E4">
        <w:rPr>
          <w:sz w:val="28"/>
          <w:szCs w:val="28"/>
          <w:lang w:val="ru-RU"/>
        </w:rPr>
        <w:t>,</w:t>
      </w:r>
      <w:r w:rsidR="00376964" w:rsidRPr="00B821E4">
        <w:rPr>
          <w:sz w:val="28"/>
          <w:szCs w:val="28"/>
          <w:lang w:val="ru-RU"/>
        </w:rPr>
        <w:t xml:space="preserve"> разделами 4 и 5 </w:t>
      </w:r>
      <w:r w:rsidR="00376964" w:rsidRPr="00B821E4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7" w:name="_Toc531976841"/>
      <w:bookmarkStart w:id="18" w:name="_Toc115969846"/>
      <w:r w:rsidRPr="00B821E4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390C3F" w:rsidRDefault="00390C3F" w:rsidP="00390C3F">
      <w:pPr>
        <w:widowControl/>
        <w:spacing w:line="360" w:lineRule="auto"/>
        <w:ind w:firstLine="709"/>
        <w:jc w:val="both"/>
        <w:rPr>
          <w:szCs w:val="28"/>
          <w:lang w:val="ru-RU"/>
        </w:rPr>
      </w:pPr>
      <w:bookmarkStart w:id="19" w:name="_Toc531976844"/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B821E4">
        <w:rPr>
          <w:szCs w:val="28"/>
          <w:lang w:val="ru-RU"/>
        </w:rPr>
        <w:t>.</w:t>
      </w:r>
    </w:p>
    <w:p w:rsidR="00390C3F" w:rsidRDefault="00390C3F" w:rsidP="00F50CFA">
      <w:pPr>
        <w:spacing w:line="360" w:lineRule="auto"/>
        <w:ind w:firstLine="567"/>
        <w:jc w:val="both"/>
        <w:rPr>
          <w:b/>
          <w:bCs/>
          <w:sz w:val="28"/>
          <w:szCs w:val="28"/>
          <w:lang w:val="ru-RU"/>
        </w:rPr>
      </w:pPr>
      <w:r w:rsidRPr="001256E8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390C3F" w:rsidRPr="00545E66" w:rsidTr="00AC54A5">
        <w:trPr>
          <w:cantSplit/>
        </w:trPr>
        <w:tc>
          <w:tcPr>
            <w:tcW w:w="3652" w:type="dxa"/>
          </w:tcPr>
          <w:p w:rsidR="00390C3F" w:rsidRPr="00545E66" w:rsidRDefault="00390C3F" w:rsidP="00AC54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545E66">
              <w:rPr>
                <w:bCs/>
                <w:sz w:val="24"/>
                <w:szCs w:val="24"/>
              </w:rPr>
              <w:t xml:space="preserve"> К</w:t>
            </w:r>
            <w:r w:rsidRPr="00545E66">
              <w:rPr>
                <w:sz w:val="24"/>
                <w:szCs w:val="24"/>
                <w:lang w:eastAsia="ru-RU"/>
              </w:rPr>
              <w:t>омпетенция</w:t>
            </w:r>
          </w:p>
        </w:tc>
        <w:tc>
          <w:tcPr>
            <w:tcW w:w="6095" w:type="dxa"/>
          </w:tcPr>
          <w:p w:rsidR="00390C3F" w:rsidRPr="00545E66" w:rsidRDefault="00390C3F" w:rsidP="00AC54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545E66">
              <w:rPr>
                <w:bCs/>
                <w:sz w:val="24"/>
                <w:szCs w:val="24"/>
              </w:rPr>
              <w:t>Типовые (примерные) задания</w:t>
            </w:r>
          </w:p>
        </w:tc>
      </w:tr>
      <w:tr w:rsidR="00390C3F" w:rsidRPr="00525D48" w:rsidTr="00AC54A5">
        <w:trPr>
          <w:cantSplit/>
          <w:trHeight w:val="1287"/>
        </w:trPr>
        <w:tc>
          <w:tcPr>
            <w:tcW w:w="3652" w:type="dxa"/>
          </w:tcPr>
          <w:p w:rsidR="00390C3F" w:rsidRPr="00B821E4" w:rsidRDefault="00E92690" w:rsidP="00AC54A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031709">
              <w:t>Способность обеспечивать эффективное управление корпоративной собственностью</w:t>
            </w:r>
            <w:r w:rsidR="00390C3F">
              <w:rPr>
                <w:bCs/>
                <w:lang w:eastAsia="ru-RU"/>
              </w:rPr>
              <w:t xml:space="preserve"> (ПК</w:t>
            </w:r>
            <w:r w:rsidRPr="00E92690">
              <w:rPr>
                <w:bCs/>
                <w:lang w:eastAsia="ru-RU"/>
              </w:rPr>
              <w:t>-4</w:t>
            </w:r>
            <w:r w:rsidR="00390C3F">
              <w:rPr>
                <w:bCs/>
                <w:lang w:eastAsia="ru-RU"/>
              </w:rPr>
              <w:t>)</w:t>
            </w:r>
          </w:p>
        </w:tc>
        <w:tc>
          <w:tcPr>
            <w:tcW w:w="6095" w:type="dxa"/>
          </w:tcPr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1.Задание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Оценить влияние собственников на деятельность организации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2.Задание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Оценить роль совета директоров и топ-менеджмента в управлении корпоративной собственности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3.Задание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Выявить основные проблемы в управлении корпоративной собственностью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4.Задание</w:t>
            </w:r>
          </w:p>
          <w:p w:rsidR="00390C3F" w:rsidRPr="002E00F6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Предложить механизмы повышения эффективности управления корпоративной собственностью</w:t>
            </w:r>
          </w:p>
        </w:tc>
      </w:tr>
      <w:tr w:rsidR="00390C3F" w:rsidRPr="00525D48" w:rsidTr="00AC54A5">
        <w:trPr>
          <w:cantSplit/>
          <w:trHeight w:val="1098"/>
        </w:trPr>
        <w:tc>
          <w:tcPr>
            <w:tcW w:w="3652" w:type="dxa"/>
          </w:tcPr>
          <w:p w:rsidR="00390C3F" w:rsidRPr="00B821E4" w:rsidRDefault="00E92690" w:rsidP="00AC54A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lang w:eastAsia="ru-RU"/>
              </w:rPr>
            </w:pPr>
            <w:r w:rsidRPr="00E92690">
              <w:rPr>
                <w:lang w:eastAsia="ru-RU"/>
              </w:rPr>
              <w:lastRenderedPageBreak/>
              <w:t xml:space="preserve"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 </w:t>
            </w:r>
            <w:r w:rsidR="00390C3F">
              <w:rPr>
                <w:lang w:eastAsia="ru-RU"/>
              </w:rPr>
              <w:t xml:space="preserve"> (ПКН</w:t>
            </w:r>
            <w:r w:rsidRPr="00E92690">
              <w:rPr>
                <w:lang w:eastAsia="ru-RU"/>
              </w:rPr>
              <w:t>-3</w:t>
            </w:r>
            <w:r w:rsidR="00390C3F">
              <w:rPr>
                <w:lang w:eastAsia="ru-RU"/>
              </w:rPr>
              <w:t>)</w:t>
            </w:r>
          </w:p>
        </w:tc>
        <w:tc>
          <w:tcPr>
            <w:tcW w:w="6095" w:type="dxa"/>
          </w:tcPr>
          <w:p w:rsidR="00E92690" w:rsidRPr="00E92690" w:rsidRDefault="00390C3F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D71178">
              <w:rPr>
                <w:lang w:eastAsia="ru-RU"/>
              </w:rPr>
              <w:t xml:space="preserve"> </w:t>
            </w:r>
            <w:r w:rsidR="00E92690" w:rsidRPr="00E92690">
              <w:rPr>
                <w:bCs/>
                <w:lang w:eastAsia="ru-RU"/>
              </w:rPr>
              <w:t>1.Задание.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Описать источники информации, требуемые для проведения анализа финансово-хозяйственной деятельности.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2. Задание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Провести анализ показателей финансово-хозяйственной деятельности организации и охарактеризовать закономерности развития деятельности организации.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3. Задание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На основе проведенного анализа, выявить периоды или структурные подразделения, имевшие наилучшие результаты деятельности.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4. Задание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Обосновать основные мероприятия, направленные на</w:t>
            </w:r>
            <w:r>
              <w:rPr>
                <w:bCs/>
                <w:lang w:eastAsia="ru-RU"/>
              </w:rPr>
              <w:t xml:space="preserve"> </w:t>
            </w:r>
            <w:r w:rsidRPr="00E92690"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>л</w:t>
            </w:r>
            <w:r w:rsidRPr="00E92690">
              <w:rPr>
                <w:bCs/>
                <w:lang w:eastAsia="ru-RU"/>
              </w:rPr>
              <w:t>учшение показателей</w:t>
            </w:r>
            <w:r>
              <w:rPr>
                <w:bCs/>
                <w:lang w:eastAsia="ru-RU"/>
              </w:rPr>
              <w:t xml:space="preserve"> </w:t>
            </w:r>
            <w:r w:rsidRPr="00E92690">
              <w:rPr>
                <w:bCs/>
                <w:lang w:eastAsia="ru-RU"/>
              </w:rPr>
              <w:t>финансово-хозяйственной деятельности.</w:t>
            </w:r>
          </w:p>
          <w:p w:rsidR="00E92690" w:rsidRPr="00E92690" w:rsidRDefault="00E92690" w:rsidP="00E92690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E92690">
              <w:rPr>
                <w:bCs/>
                <w:lang w:eastAsia="ru-RU"/>
              </w:rPr>
              <w:t>5. Задание</w:t>
            </w:r>
          </w:p>
          <w:p w:rsidR="00390C3F" w:rsidRPr="00D71178" w:rsidRDefault="00E92690" w:rsidP="00E92690">
            <w:pPr>
              <w:pStyle w:val="Default"/>
              <w:jc w:val="both"/>
              <w:rPr>
                <w:sz w:val="22"/>
                <w:szCs w:val="22"/>
                <w:lang w:eastAsia="ru-RU"/>
              </w:rPr>
            </w:pPr>
            <w:r w:rsidRPr="00E92690">
              <w:rPr>
                <w:bCs/>
                <w:lang w:eastAsia="ru-RU"/>
              </w:rPr>
              <w:t>Провести анализ основных рисков в деятельности орга</w:t>
            </w:r>
            <w:r>
              <w:rPr>
                <w:bCs/>
                <w:lang w:eastAsia="ru-RU"/>
              </w:rPr>
              <w:t>ни</w:t>
            </w:r>
            <w:r w:rsidRPr="00E92690">
              <w:rPr>
                <w:bCs/>
                <w:lang w:eastAsia="ru-RU"/>
              </w:rPr>
              <w:t>зации</w:t>
            </w:r>
          </w:p>
        </w:tc>
      </w:tr>
      <w:tr w:rsidR="00390C3F" w:rsidRPr="00525D48" w:rsidTr="00AC54A5">
        <w:trPr>
          <w:cantSplit/>
          <w:trHeight w:val="2257"/>
        </w:trPr>
        <w:tc>
          <w:tcPr>
            <w:tcW w:w="3652" w:type="dxa"/>
          </w:tcPr>
          <w:p w:rsidR="00390C3F" w:rsidRPr="00B821E4" w:rsidRDefault="00E92690" w:rsidP="00AC54A5">
            <w:pPr>
              <w:pStyle w:val="a5"/>
              <w:spacing w:before="0"/>
              <w:ind w:left="0" w:firstLine="0"/>
              <w:contextualSpacing/>
              <w:rPr>
                <w:rFonts w:eastAsia="Calibri"/>
              </w:rPr>
            </w:pPr>
            <w:r w:rsidRPr="00031709">
              <w:t>Способность практического использования современных концепций политики социальной ответственности бизнеса при разработке корпоративной стратегии</w:t>
            </w:r>
            <w:r w:rsidR="00390C3F" w:rsidRPr="00B821E4">
              <w:t xml:space="preserve"> </w:t>
            </w:r>
            <w:r w:rsidR="00390C3F">
              <w:t>(ПК-</w:t>
            </w:r>
            <w:r w:rsidRPr="00E92690">
              <w:t>3</w:t>
            </w:r>
            <w:r w:rsidR="00390C3F">
              <w:t>)</w:t>
            </w:r>
          </w:p>
        </w:tc>
        <w:tc>
          <w:tcPr>
            <w:tcW w:w="6095" w:type="dxa"/>
          </w:tcPr>
          <w:p w:rsidR="00E92690" w:rsidRPr="00E92690" w:rsidRDefault="00E92690" w:rsidP="00E92690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rPr>
                <w:bCs/>
              </w:rPr>
            </w:pPr>
            <w:r w:rsidRPr="00E92690">
              <w:rPr>
                <w:bCs/>
              </w:rPr>
              <w:t>1.Задание</w:t>
            </w:r>
          </w:p>
          <w:p w:rsidR="00E92690" w:rsidRPr="00E92690" w:rsidRDefault="00E92690" w:rsidP="00E92690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rPr>
                <w:bCs/>
              </w:rPr>
            </w:pPr>
            <w:r w:rsidRPr="00E92690">
              <w:rPr>
                <w:bCs/>
              </w:rPr>
              <w:t xml:space="preserve">Определить стейкхолдеров (в </w:t>
            </w:r>
            <w:proofErr w:type="spellStart"/>
            <w:r w:rsidRPr="00E92690">
              <w:rPr>
                <w:bCs/>
              </w:rPr>
              <w:t>т.ч</w:t>
            </w:r>
            <w:proofErr w:type="spellEnd"/>
            <w:r w:rsidRPr="00E92690">
              <w:rPr>
                <w:bCs/>
              </w:rPr>
              <w:t>. ключевых), выявить их</w:t>
            </w:r>
            <w:r>
              <w:rPr>
                <w:bCs/>
              </w:rPr>
              <w:t xml:space="preserve"> </w:t>
            </w:r>
            <w:r w:rsidRPr="00E92690">
              <w:rPr>
                <w:bCs/>
              </w:rPr>
              <w:t>интересы, особенности организации взаимодействия с ними 2. Задание</w:t>
            </w:r>
          </w:p>
          <w:p w:rsidR="00E92690" w:rsidRPr="00E92690" w:rsidRDefault="00E92690" w:rsidP="00E92690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rPr>
                <w:bCs/>
              </w:rPr>
            </w:pPr>
            <w:r w:rsidRPr="00E92690">
              <w:rPr>
                <w:bCs/>
              </w:rPr>
              <w:t>Разработать план мероприятий по совершенствованию организации работы со стейкхолдерами</w:t>
            </w:r>
          </w:p>
          <w:p w:rsidR="00E92690" w:rsidRPr="00E92690" w:rsidRDefault="00E92690" w:rsidP="00E92690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rPr>
                <w:bCs/>
              </w:rPr>
            </w:pPr>
            <w:r w:rsidRPr="00E92690">
              <w:rPr>
                <w:bCs/>
              </w:rPr>
              <w:t>3.Задание</w:t>
            </w:r>
          </w:p>
          <w:p w:rsidR="00390C3F" w:rsidRPr="00F86505" w:rsidRDefault="00E92690" w:rsidP="00E92690">
            <w:pPr>
              <w:pStyle w:val="a5"/>
              <w:tabs>
                <w:tab w:val="left" w:pos="1305"/>
              </w:tabs>
              <w:spacing w:before="0"/>
              <w:ind w:left="0" w:firstLine="0"/>
              <w:contextualSpacing/>
              <w:rPr>
                <w:b/>
              </w:rPr>
            </w:pPr>
            <w:r w:rsidRPr="00E92690">
              <w:rPr>
                <w:bCs/>
              </w:rPr>
              <w:t>Оценить уровень развития корпоративной социальной ответственности в организации</w:t>
            </w:r>
          </w:p>
        </w:tc>
      </w:tr>
      <w:tr w:rsidR="00390C3F" w:rsidRPr="00525D48" w:rsidTr="00AC54A5">
        <w:trPr>
          <w:cantSplit/>
          <w:trHeight w:val="1290"/>
        </w:trPr>
        <w:tc>
          <w:tcPr>
            <w:tcW w:w="3652" w:type="dxa"/>
          </w:tcPr>
          <w:p w:rsidR="00390C3F" w:rsidRPr="00B821E4" w:rsidRDefault="00E92690" w:rsidP="00AC54A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lang w:eastAsia="ru-RU"/>
              </w:rPr>
            </w:pPr>
            <w:r w:rsidRPr="00031709">
              <w:t>Способность применять основные механизмы организации эффективной деятельности компаний в защите прав собственников и других заинтересованных сторон</w:t>
            </w:r>
            <w:r w:rsidR="00390C3F">
              <w:rPr>
                <w:lang w:eastAsia="ru-RU"/>
              </w:rPr>
              <w:t xml:space="preserve"> (</w:t>
            </w:r>
            <w:r>
              <w:rPr>
                <w:lang w:eastAsia="ru-RU"/>
              </w:rPr>
              <w:t>П</w:t>
            </w:r>
            <w:r w:rsidR="00390C3F">
              <w:rPr>
                <w:lang w:eastAsia="ru-RU"/>
              </w:rPr>
              <w:t>К-</w:t>
            </w:r>
            <w:r>
              <w:rPr>
                <w:lang w:eastAsia="ru-RU"/>
              </w:rPr>
              <w:t>2</w:t>
            </w:r>
            <w:r w:rsidR="00390C3F">
              <w:rPr>
                <w:lang w:eastAsia="ru-RU"/>
              </w:rPr>
              <w:t>)</w:t>
            </w:r>
          </w:p>
        </w:tc>
        <w:tc>
          <w:tcPr>
            <w:tcW w:w="6095" w:type="dxa"/>
          </w:tcPr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1.Задание</w:t>
            </w:r>
          </w:p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Оценить уровень соблюдения прав акционеров/участников в организации</w:t>
            </w:r>
          </w:p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2.Задание</w:t>
            </w:r>
          </w:p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Оценить уровень раскрытия информации организацией 3. Задание</w:t>
            </w:r>
          </w:p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Опишите элементы корпоративного управления в организации и оцените уровень его развития</w:t>
            </w:r>
          </w:p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4. Задание</w:t>
            </w:r>
          </w:p>
          <w:p w:rsidR="00390C3F" w:rsidRPr="00B821E4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Разработать рекомендации по совершенствованию системы корпоративного управления в организации</w:t>
            </w:r>
          </w:p>
        </w:tc>
      </w:tr>
      <w:tr w:rsidR="00E92690" w:rsidRPr="00525D48" w:rsidTr="00AC54A5">
        <w:trPr>
          <w:cantSplit/>
          <w:trHeight w:val="1290"/>
        </w:trPr>
        <w:tc>
          <w:tcPr>
            <w:tcW w:w="3652" w:type="dxa"/>
          </w:tcPr>
          <w:p w:rsidR="00E92690" w:rsidRPr="00B821E4" w:rsidRDefault="00E92690" w:rsidP="00AC54A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lang w:eastAsia="ru-RU"/>
              </w:rPr>
            </w:pPr>
            <w:r w:rsidRPr="00031709"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  <w:r>
              <w:rPr>
                <w:lang w:eastAsia="ru-RU"/>
              </w:rPr>
              <w:t xml:space="preserve"> (</w:t>
            </w:r>
            <w:r w:rsidRPr="001A59DF">
              <w:rPr>
                <w:lang w:eastAsia="ru-RU"/>
              </w:rPr>
              <w:t>ПКН-4</w:t>
            </w:r>
            <w:r>
              <w:rPr>
                <w:lang w:eastAsia="ru-RU"/>
              </w:rPr>
              <w:t>)</w:t>
            </w:r>
          </w:p>
        </w:tc>
        <w:tc>
          <w:tcPr>
            <w:tcW w:w="6095" w:type="dxa"/>
          </w:tcPr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1.Задание</w:t>
            </w:r>
          </w:p>
          <w:p w:rsidR="00E92690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Разработать рекомендации по повышению эффективности и устойчивости деятельности организации</w:t>
            </w:r>
          </w:p>
          <w:p w:rsidR="00E92690" w:rsidRPr="00CA6BB4" w:rsidRDefault="00E92690" w:rsidP="00E92690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</w:tbl>
    <w:p w:rsidR="00390C3F" w:rsidRPr="00545E66" w:rsidRDefault="00390C3F" w:rsidP="00390C3F">
      <w:pPr>
        <w:spacing w:line="360" w:lineRule="auto"/>
        <w:ind w:firstLine="709"/>
        <w:jc w:val="both"/>
        <w:rPr>
          <w:lang w:val="ru-RU"/>
        </w:rPr>
      </w:pPr>
      <w:r w:rsidRPr="00545E66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0" w:name="_Toc115969847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r w:rsidRPr="00C4553E">
        <w:rPr>
          <w:b/>
          <w:sz w:val="28"/>
          <w:szCs w:val="28"/>
          <w:lang w:val="ru-RU"/>
        </w:rPr>
        <w:t>Нормативные правовые акты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Конституция </w:t>
      </w:r>
      <w:proofErr w:type="spellStart"/>
      <w:r w:rsidRPr="00C4553E">
        <w:rPr>
          <w:bCs/>
          <w:sz w:val="28"/>
          <w:szCs w:val="28"/>
          <w:lang w:val="ru-RU"/>
        </w:rPr>
        <w:t>Российскои</w:t>
      </w:r>
      <w:proofErr w:type="spellEnd"/>
      <w:r w:rsidRPr="00C4553E">
        <w:rPr>
          <w:bCs/>
          <w:sz w:val="28"/>
          <w:szCs w:val="28"/>
          <w:lang w:val="ru-RU"/>
        </w:rPr>
        <w:t>̆ Федерации (принята на всенародном голосовании 12 декабря 1993 г.) (с поправками).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proofErr w:type="spellStart"/>
      <w:r w:rsidRPr="00C4553E">
        <w:rPr>
          <w:bCs/>
          <w:sz w:val="28"/>
          <w:szCs w:val="28"/>
          <w:lang w:val="ru-RU"/>
        </w:rPr>
        <w:t>Гражданскии</w:t>
      </w:r>
      <w:proofErr w:type="spellEnd"/>
      <w:r w:rsidRPr="00C4553E">
        <w:rPr>
          <w:bCs/>
          <w:sz w:val="28"/>
          <w:szCs w:val="28"/>
          <w:lang w:val="ru-RU"/>
        </w:rPr>
        <w:t xml:space="preserve">̆ кодекс РФ от 30.11.1994 </w:t>
      </w:r>
      <w:r w:rsidRPr="00C4553E">
        <w:rPr>
          <w:bCs/>
          <w:sz w:val="28"/>
          <w:szCs w:val="28"/>
        </w:rPr>
        <w:t>N</w:t>
      </w:r>
      <w:r w:rsidRPr="00C4553E">
        <w:rPr>
          <w:bCs/>
          <w:sz w:val="28"/>
          <w:szCs w:val="28"/>
          <w:lang w:val="ru-RU"/>
        </w:rPr>
        <w:t xml:space="preserve"> 51-ФЗ принят (ГД ФС РФ 21.10.1994).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proofErr w:type="spellStart"/>
      <w:r w:rsidRPr="00C4553E">
        <w:rPr>
          <w:bCs/>
          <w:sz w:val="28"/>
          <w:szCs w:val="28"/>
          <w:lang w:val="ru-RU"/>
        </w:rPr>
        <w:t>Федеральныи</w:t>
      </w:r>
      <w:proofErr w:type="spellEnd"/>
      <w:r w:rsidRPr="00C4553E">
        <w:rPr>
          <w:bCs/>
          <w:sz w:val="28"/>
          <w:szCs w:val="28"/>
          <w:lang w:val="ru-RU"/>
        </w:rPr>
        <w:t xml:space="preserve">̆ закон </w:t>
      </w:r>
      <w:proofErr w:type="spellStart"/>
      <w:r w:rsidRPr="00C4553E">
        <w:rPr>
          <w:bCs/>
          <w:sz w:val="28"/>
          <w:szCs w:val="28"/>
          <w:lang w:val="ru-RU"/>
        </w:rPr>
        <w:t>Российскои</w:t>
      </w:r>
      <w:proofErr w:type="spellEnd"/>
      <w:r w:rsidRPr="00C4553E">
        <w:rPr>
          <w:bCs/>
          <w:sz w:val="28"/>
          <w:szCs w:val="28"/>
          <w:lang w:val="ru-RU"/>
        </w:rPr>
        <w:t xml:space="preserve">̆ Федерации «Об акционерных обществах» от 26.12.1995 </w:t>
      </w:r>
      <w:r w:rsidRPr="00C4553E">
        <w:rPr>
          <w:bCs/>
          <w:sz w:val="28"/>
          <w:szCs w:val="28"/>
        </w:rPr>
        <w:t>N</w:t>
      </w:r>
      <w:r w:rsidRPr="00C4553E">
        <w:rPr>
          <w:bCs/>
          <w:sz w:val="28"/>
          <w:szCs w:val="28"/>
          <w:lang w:val="ru-RU"/>
        </w:rPr>
        <w:t xml:space="preserve"> 208-ФЗ (принят ГД ФС РФ 24.11.1995).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Кодекс корпоративного управления (приложение к письму Центрального Банка РФ от 10.04.2014 </w:t>
      </w:r>
      <w:r w:rsidRPr="00C4553E">
        <w:rPr>
          <w:bCs/>
          <w:sz w:val="28"/>
          <w:szCs w:val="28"/>
        </w:rPr>
        <w:t>No</w:t>
      </w:r>
      <w:r w:rsidRPr="00C4553E">
        <w:rPr>
          <w:bCs/>
          <w:sz w:val="28"/>
          <w:szCs w:val="28"/>
          <w:lang w:val="ru-RU"/>
        </w:rPr>
        <w:t xml:space="preserve"> 06-52/2463).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Письмо Банка России от 17.02.2016 </w:t>
      </w:r>
      <w:r w:rsidRPr="00C4553E">
        <w:rPr>
          <w:bCs/>
          <w:sz w:val="28"/>
          <w:szCs w:val="28"/>
        </w:rPr>
        <w:t>No</w:t>
      </w:r>
      <w:r w:rsidRPr="00C4553E">
        <w:rPr>
          <w:bCs/>
          <w:sz w:val="28"/>
          <w:szCs w:val="28"/>
          <w:lang w:val="ru-RU"/>
        </w:rPr>
        <w:t xml:space="preserve"> ИН–06–52/8 «О раскрытии в годовом </w:t>
      </w:r>
      <w:proofErr w:type="spellStart"/>
      <w:r w:rsidRPr="00C4553E">
        <w:rPr>
          <w:bCs/>
          <w:sz w:val="28"/>
          <w:szCs w:val="28"/>
          <w:lang w:val="ru-RU"/>
        </w:rPr>
        <w:t>отчёте</w:t>
      </w:r>
      <w:proofErr w:type="spellEnd"/>
      <w:r w:rsidRPr="00C4553E">
        <w:rPr>
          <w:bCs/>
          <w:sz w:val="28"/>
          <w:szCs w:val="28"/>
          <w:lang w:val="ru-RU"/>
        </w:rPr>
        <w:t xml:space="preserve"> публичного акционерного общества отчета о соблюдении принципов и рекомендаций Кодекса корпоративного управления».</w:t>
      </w:r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C4553E">
        <w:rPr>
          <w:b/>
          <w:sz w:val="28"/>
          <w:szCs w:val="28"/>
          <w:lang w:val="ru-RU"/>
        </w:rPr>
        <w:t>Основная литература: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903"/>
          <w:tab w:val="left" w:pos="993"/>
          <w:tab w:val="left" w:pos="1186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Корпоративное управление и корпоративные финансы в акционерных обществах с государственным участием. В 2 т. Т. 1. Специфика корпоративного управления: учебник </w:t>
      </w:r>
      <w:proofErr w:type="gramStart"/>
      <w:r w:rsidRPr="00C4553E">
        <w:rPr>
          <w:sz w:val="28"/>
          <w:szCs w:val="28"/>
          <w:lang w:val="ru-RU"/>
        </w:rPr>
        <w:t>для  направления</w:t>
      </w:r>
      <w:proofErr w:type="gramEnd"/>
      <w:r w:rsidRPr="00C4553E">
        <w:rPr>
          <w:sz w:val="28"/>
          <w:szCs w:val="28"/>
          <w:lang w:val="ru-RU"/>
        </w:rPr>
        <w:t xml:space="preserve"> магистратуры "Экономика" / М.А. </w:t>
      </w:r>
      <w:proofErr w:type="spellStart"/>
      <w:r w:rsidRPr="00C4553E">
        <w:rPr>
          <w:sz w:val="28"/>
          <w:szCs w:val="28"/>
          <w:lang w:val="ru-RU"/>
        </w:rPr>
        <w:t>Эскиндаров</w:t>
      </w:r>
      <w:proofErr w:type="spellEnd"/>
      <w:r w:rsidRPr="00C4553E">
        <w:rPr>
          <w:sz w:val="28"/>
          <w:szCs w:val="28"/>
          <w:lang w:val="ru-RU"/>
        </w:rPr>
        <w:t xml:space="preserve">, М.А. Федотова, И.Ю. Беляева [ и др.]; Финуниверситет ; под ред. М.А. </w:t>
      </w:r>
      <w:proofErr w:type="spellStart"/>
      <w:r w:rsidRPr="00C4553E">
        <w:rPr>
          <w:sz w:val="28"/>
          <w:szCs w:val="28"/>
          <w:lang w:val="ru-RU"/>
        </w:rPr>
        <w:t>Эскиндарова</w:t>
      </w:r>
      <w:proofErr w:type="spellEnd"/>
      <w:r w:rsidRPr="00C4553E">
        <w:rPr>
          <w:sz w:val="28"/>
          <w:szCs w:val="28"/>
          <w:lang w:val="ru-RU"/>
        </w:rPr>
        <w:t xml:space="preserve">, М.А. Федотовой, С.Ю. Попковой.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2019, 2021. - 518 с. - (Магистратура и аспирантура). -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– То же. – 2021. – ЭБС BOOK.ru. - URL: https://book.ru/book/936554 (дата обращения: 01.09.2022). –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    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1134"/>
        </w:tabs>
        <w:spacing w:before="0"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C4553E">
        <w:rPr>
          <w:bCs/>
          <w:sz w:val="28"/>
          <w:szCs w:val="28"/>
          <w:lang w:val="ru-RU"/>
        </w:rPr>
        <w:t xml:space="preserve">Веснин, В.Р. Корпоративное управление: учебник для студентов вузов, обучающихся по направлению подготовки "Менеджмент" (квалификация (степень) "магистр") / В.Р. Веснин, В.В. </w:t>
      </w:r>
      <w:proofErr w:type="spellStart"/>
      <w:r w:rsidRPr="00C4553E">
        <w:rPr>
          <w:bCs/>
          <w:sz w:val="28"/>
          <w:szCs w:val="28"/>
          <w:lang w:val="ru-RU"/>
        </w:rPr>
        <w:t>Кафидов</w:t>
      </w:r>
      <w:proofErr w:type="spellEnd"/>
      <w:r w:rsidRPr="00C4553E">
        <w:rPr>
          <w:bCs/>
          <w:sz w:val="28"/>
          <w:szCs w:val="28"/>
          <w:lang w:val="ru-RU"/>
        </w:rPr>
        <w:t xml:space="preserve">. - Москва: Инфра-М, 2021. - 272 с. - (Высшее образование: Магистратура). - </w:t>
      </w:r>
      <w:proofErr w:type="gramStart"/>
      <w:r w:rsidRPr="00C4553E">
        <w:rPr>
          <w:bCs/>
          <w:sz w:val="28"/>
          <w:szCs w:val="28"/>
          <w:lang w:val="ru-RU"/>
        </w:rPr>
        <w:t>Текст :</w:t>
      </w:r>
      <w:proofErr w:type="gramEnd"/>
      <w:r w:rsidRPr="00C4553E">
        <w:rPr>
          <w:bCs/>
          <w:sz w:val="28"/>
          <w:szCs w:val="28"/>
          <w:lang w:val="ru-RU"/>
        </w:rPr>
        <w:t xml:space="preserve"> непосредственный. – То же. –  ЭБС ZNANIUM.com. – URL: https://znanium.com/catalog/product/1167876 (дата обращения: </w:t>
      </w:r>
      <w:r w:rsidRPr="00C4553E">
        <w:rPr>
          <w:sz w:val="28"/>
          <w:szCs w:val="28"/>
          <w:lang w:val="ru-RU"/>
        </w:rPr>
        <w:t>01.09.2022</w:t>
      </w:r>
      <w:r w:rsidRPr="00C4553E">
        <w:rPr>
          <w:bCs/>
          <w:sz w:val="28"/>
          <w:szCs w:val="28"/>
          <w:lang w:val="ru-RU"/>
        </w:rPr>
        <w:t xml:space="preserve">). – </w:t>
      </w:r>
      <w:proofErr w:type="gramStart"/>
      <w:r w:rsidRPr="00C4553E">
        <w:rPr>
          <w:bCs/>
          <w:sz w:val="28"/>
          <w:szCs w:val="28"/>
          <w:lang w:val="ru-RU"/>
        </w:rPr>
        <w:t>Текст :</w:t>
      </w:r>
      <w:proofErr w:type="gramEnd"/>
      <w:r w:rsidRPr="00C4553E">
        <w:rPr>
          <w:bCs/>
          <w:sz w:val="28"/>
          <w:szCs w:val="28"/>
          <w:lang w:val="ru-RU"/>
        </w:rPr>
        <w:t xml:space="preserve"> электронный.  </w:t>
      </w:r>
    </w:p>
    <w:p w:rsidR="00C758A7" w:rsidRPr="00C4553E" w:rsidRDefault="00C758A7" w:rsidP="00E41DD8">
      <w:pPr>
        <w:keepNext/>
        <w:keepLines/>
        <w:widowControl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4553E">
        <w:rPr>
          <w:b/>
          <w:sz w:val="28"/>
          <w:szCs w:val="28"/>
          <w:lang w:val="ru-RU"/>
        </w:rPr>
        <w:lastRenderedPageBreak/>
        <w:t>Дополнительная литература: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Корпоративное управление: в схемах и </w:t>
      </w:r>
      <w:proofErr w:type="gramStart"/>
      <w:r w:rsidRPr="00C4553E">
        <w:rPr>
          <w:sz w:val="28"/>
          <w:szCs w:val="28"/>
          <w:lang w:val="ru-RU"/>
        </w:rPr>
        <w:t>таблицах :</w:t>
      </w:r>
      <w:proofErr w:type="gramEnd"/>
      <w:r w:rsidRPr="00C4553E">
        <w:rPr>
          <w:sz w:val="28"/>
          <w:szCs w:val="28"/>
          <w:lang w:val="ru-RU"/>
        </w:rPr>
        <w:t xml:space="preserve"> учебное пособие / под. ред. М.А. </w:t>
      </w:r>
      <w:proofErr w:type="spellStart"/>
      <w:r w:rsidRPr="00C4553E">
        <w:rPr>
          <w:sz w:val="28"/>
          <w:szCs w:val="28"/>
          <w:lang w:val="ru-RU"/>
        </w:rPr>
        <w:t>Эскиндарова</w:t>
      </w:r>
      <w:proofErr w:type="spellEnd"/>
      <w:r w:rsidRPr="00C4553E">
        <w:rPr>
          <w:sz w:val="28"/>
          <w:szCs w:val="28"/>
          <w:lang w:val="ru-RU"/>
        </w:rPr>
        <w:t xml:space="preserve">, И.Ю. Беляевой; Финансовый ун-т при Правительстве РФ. – Москва: КНОРУС, 2019. — 306 с. – ЭБС BOOK.ru. – URL: https://book.ru/book/932073 (дата обращения: 01.09.2022).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Развитие корпоративного управления в компаниях с государственным участием: монография / кол. авторов; под ред. И.Ю. Беляевой, Х.П. </w:t>
      </w:r>
      <w:proofErr w:type="spellStart"/>
      <w:r w:rsidRPr="00C4553E">
        <w:rPr>
          <w:sz w:val="28"/>
          <w:szCs w:val="28"/>
          <w:lang w:val="ru-RU"/>
        </w:rPr>
        <w:t>Харчилавы</w:t>
      </w:r>
      <w:proofErr w:type="spellEnd"/>
      <w:r w:rsidRPr="00C4553E">
        <w:rPr>
          <w:sz w:val="28"/>
          <w:szCs w:val="28"/>
          <w:lang w:val="ru-RU"/>
        </w:rPr>
        <w:t xml:space="preserve">; Финуниверситет. - Москва: </w:t>
      </w:r>
      <w:proofErr w:type="spellStart"/>
      <w:r w:rsidRPr="00C4553E">
        <w:rPr>
          <w:sz w:val="28"/>
          <w:szCs w:val="28"/>
          <w:lang w:val="ru-RU"/>
        </w:rPr>
        <w:t>Русайнс</w:t>
      </w:r>
      <w:proofErr w:type="spellEnd"/>
      <w:r w:rsidRPr="00C4553E">
        <w:rPr>
          <w:sz w:val="28"/>
          <w:szCs w:val="28"/>
          <w:lang w:val="ru-RU"/>
        </w:rPr>
        <w:t xml:space="preserve">, 2017. - 181 с. –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- То же. - 2021. - ЭБС BOOK.RU. — URL: https://book.ru/book/940305 (дата обращения: 01.09.2022).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Корпоративные стратегии и технологии в условиях глобальных </w:t>
      </w:r>
      <w:proofErr w:type="gramStart"/>
      <w:r w:rsidRPr="00C4553E">
        <w:rPr>
          <w:sz w:val="28"/>
          <w:szCs w:val="28"/>
          <w:lang w:val="ru-RU"/>
        </w:rPr>
        <w:t>вызовов :</w:t>
      </w:r>
      <w:proofErr w:type="gramEnd"/>
      <w:r w:rsidRPr="00C4553E">
        <w:rPr>
          <w:sz w:val="28"/>
          <w:szCs w:val="28"/>
          <w:lang w:val="ru-RU"/>
        </w:rPr>
        <w:t xml:space="preserve"> монография / коллектив авторов ; под ред. И. Ю. Беляевой и О. В. Даниловой.  — </w:t>
      </w:r>
      <w:proofErr w:type="gramStart"/>
      <w:r w:rsidRPr="00C4553E">
        <w:rPr>
          <w:sz w:val="28"/>
          <w:szCs w:val="28"/>
          <w:lang w:val="ru-RU"/>
        </w:rPr>
        <w:t>Москва :</w:t>
      </w:r>
      <w:proofErr w:type="gramEnd"/>
      <w:r w:rsidRPr="00C4553E">
        <w:rPr>
          <w:sz w:val="28"/>
          <w:szCs w:val="28"/>
          <w:lang w:val="ru-RU"/>
        </w:rPr>
        <w:t xml:space="preserve">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2021. — 511 с. —  ЭБС BOOK.ru.  — URL: https://book.ru/book/939821 (дата обращения: 05.09.2022).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Корпоративные стратегии и технологии в цифровой экономике: монография / И.Ю. Беляева, О.В. Данилова, С.И. </w:t>
      </w:r>
      <w:proofErr w:type="spellStart"/>
      <w:r w:rsidRPr="00C4553E">
        <w:rPr>
          <w:sz w:val="28"/>
          <w:szCs w:val="28"/>
          <w:lang w:val="ru-RU"/>
        </w:rPr>
        <w:t>Ашмарина</w:t>
      </w:r>
      <w:proofErr w:type="spellEnd"/>
      <w:r w:rsidRPr="00C4553E">
        <w:rPr>
          <w:sz w:val="28"/>
          <w:szCs w:val="28"/>
          <w:lang w:val="ru-RU"/>
        </w:rPr>
        <w:t xml:space="preserve"> [и др.]; </w:t>
      </w:r>
      <w:proofErr w:type="gramStart"/>
      <w:r w:rsidRPr="00C4553E">
        <w:rPr>
          <w:sz w:val="28"/>
          <w:szCs w:val="28"/>
          <w:lang w:val="ru-RU"/>
        </w:rPr>
        <w:t>Финуниверситет ;</w:t>
      </w:r>
      <w:proofErr w:type="gramEnd"/>
      <w:r w:rsidRPr="00C4553E">
        <w:rPr>
          <w:sz w:val="28"/>
          <w:szCs w:val="28"/>
          <w:lang w:val="ru-RU"/>
        </w:rPr>
        <w:t xml:space="preserve"> под науч. ред. И.Ю. Беляевой, О.В. Даниловой.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2021. - 268 с. -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- То же. - ЭБС BOOK.ru. - URL:https://book.ru/book/942941 (дата обращения: 05.09.2022).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Теория слияний и поглощений (в схемах и таблицах): учебное пособие для студентов, обучающихся по направлению "Экономика" (степень "бакалавр") и специальностям (профилям) "Бухгалтерский учет, анализ и аудит", "Финансы и кредит", "Мировая экономика" и "Налоги и налогообложение" / М.А. </w:t>
      </w:r>
      <w:proofErr w:type="spellStart"/>
      <w:r w:rsidRPr="00C4553E">
        <w:rPr>
          <w:sz w:val="28"/>
          <w:szCs w:val="28"/>
          <w:lang w:val="ru-RU"/>
        </w:rPr>
        <w:t>Эскиндаров</w:t>
      </w:r>
      <w:proofErr w:type="spellEnd"/>
      <w:r w:rsidRPr="00C4553E">
        <w:rPr>
          <w:sz w:val="28"/>
          <w:szCs w:val="28"/>
          <w:lang w:val="ru-RU"/>
        </w:rPr>
        <w:t xml:space="preserve">, И.Ю. Беляева, А.Ю. Жданов, М.М. Пухова.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2020. - 226 с. - (Бакалавриат). -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непосредственный.  – То же. – 2017. – ЭБС BOOK.ru. - URL: https://book.ru/book/919666 (дата обращения: 05.09.2022). –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C758A7" w:rsidRPr="00C4553E" w:rsidRDefault="00C758A7" w:rsidP="00C758A7">
      <w:pPr>
        <w:pStyle w:val="a5"/>
        <w:widowControl/>
        <w:numPr>
          <w:ilvl w:val="0"/>
          <w:numId w:val="41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C4553E">
        <w:rPr>
          <w:sz w:val="28"/>
          <w:szCs w:val="28"/>
          <w:lang w:val="ru-RU"/>
        </w:rPr>
        <w:t xml:space="preserve">Корпоративная социальная ответственность: учебник для студ. вузов, </w:t>
      </w:r>
      <w:proofErr w:type="spellStart"/>
      <w:r w:rsidRPr="00C4553E">
        <w:rPr>
          <w:sz w:val="28"/>
          <w:szCs w:val="28"/>
          <w:lang w:val="ru-RU"/>
        </w:rPr>
        <w:t>обуч</w:t>
      </w:r>
      <w:proofErr w:type="spellEnd"/>
      <w:r w:rsidRPr="00C4553E">
        <w:rPr>
          <w:sz w:val="28"/>
          <w:szCs w:val="28"/>
          <w:lang w:val="ru-RU"/>
        </w:rPr>
        <w:t>. по напр. "Менеджмент" (</w:t>
      </w:r>
      <w:proofErr w:type="spellStart"/>
      <w:r w:rsidRPr="00C4553E">
        <w:rPr>
          <w:sz w:val="28"/>
          <w:szCs w:val="28"/>
          <w:lang w:val="ru-RU"/>
        </w:rPr>
        <w:t>квалиф</w:t>
      </w:r>
      <w:proofErr w:type="spellEnd"/>
      <w:r w:rsidRPr="00C4553E">
        <w:rPr>
          <w:sz w:val="28"/>
          <w:szCs w:val="28"/>
          <w:lang w:val="ru-RU"/>
        </w:rPr>
        <w:t>. (</w:t>
      </w:r>
      <w:proofErr w:type="gramStart"/>
      <w:r w:rsidRPr="00C4553E">
        <w:rPr>
          <w:sz w:val="28"/>
          <w:szCs w:val="28"/>
          <w:lang w:val="ru-RU"/>
        </w:rPr>
        <w:t>степень)  "</w:t>
      </w:r>
      <w:proofErr w:type="gramEnd"/>
      <w:r w:rsidRPr="00C4553E">
        <w:rPr>
          <w:sz w:val="28"/>
          <w:szCs w:val="28"/>
          <w:lang w:val="ru-RU"/>
        </w:rPr>
        <w:t xml:space="preserve">Бакалавр") /  М.А. </w:t>
      </w:r>
      <w:proofErr w:type="spellStart"/>
      <w:r w:rsidRPr="00C4553E">
        <w:rPr>
          <w:sz w:val="28"/>
          <w:szCs w:val="28"/>
          <w:lang w:val="ru-RU"/>
        </w:rPr>
        <w:t>Эскиндаров</w:t>
      </w:r>
      <w:proofErr w:type="spellEnd"/>
      <w:r w:rsidRPr="00C4553E">
        <w:rPr>
          <w:sz w:val="28"/>
          <w:szCs w:val="28"/>
          <w:lang w:val="ru-RU"/>
        </w:rPr>
        <w:t xml:space="preserve">, </w:t>
      </w:r>
      <w:r w:rsidRPr="00C4553E">
        <w:rPr>
          <w:sz w:val="28"/>
          <w:szCs w:val="28"/>
          <w:lang w:val="ru-RU"/>
        </w:rPr>
        <w:lastRenderedPageBreak/>
        <w:t xml:space="preserve">И.Ю. Беляева, Б.С. Батаева [и др.] Финуниверситет ; под ред. И.Ю. Беляевой, М.А. </w:t>
      </w:r>
      <w:proofErr w:type="spellStart"/>
      <w:r w:rsidRPr="00C4553E">
        <w:rPr>
          <w:sz w:val="28"/>
          <w:szCs w:val="28"/>
          <w:lang w:val="ru-RU"/>
        </w:rPr>
        <w:t>Эскиндарова</w:t>
      </w:r>
      <w:proofErr w:type="spellEnd"/>
      <w:r w:rsidRPr="00C4553E">
        <w:rPr>
          <w:sz w:val="28"/>
          <w:szCs w:val="28"/>
          <w:lang w:val="ru-RU"/>
        </w:rPr>
        <w:t xml:space="preserve">. - Москва: </w:t>
      </w:r>
      <w:proofErr w:type="spellStart"/>
      <w:r w:rsidRPr="00C4553E">
        <w:rPr>
          <w:sz w:val="28"/>
          <w:szCs w:val="28"/>
          <w:lang w:val="ru-RU"/>
        </w:rPr>
        <w:t>Кнорус</w:t>
      </w:r>
      <w:proofErr w:type="spellEnd"/>
      <w:r w:rsidRPr="00C4553E">
        <w:rPr>
          <w:sz w:val="28"/>
          <w:szCs w:val="28"/>
          <w:lang w:val="ru-RU"/>
        </w:rPr>
        <w:t xml:space="preserve">, 2016. - 316 с. - (Бакалавриат). - Текст: непосредственный. - То же. - 2018. - ЭБС BOOK.ru. - URL: https://www.book.ru/book/927771 (дата обращения: 05.09.2022). — </w:t>
      </w:r>
      <w:proofErr w:type="gramStart"/>
      <w:r w:rsidRPr="00C4553E">
        <w:rPr>
          <w:sz w:val="28"/>
          <w:szCs w:val="28"/>
          <w:lang w:val="ru-RU"/>
        </w:rPr>
        <w:t>Текст :</w:t>
      </w:r>
      <w:proofErr w:type="gramEnd"/>
      <w:r w:rsidRPr="00C4553E">
        <w:rPr>
          <w:sz w:val="28"/>
          <w:szCs w:val="28"/>
          <w:lang w:val="ru-RU"/>
        </w:rPr>
        <w:t xml:space="preserve"> электронный. </w:t>
      </w:r>
    </w:p>
    <w:p w:rsidR="00C758A7" w:rsidRPr="00C4553E" w:rsidRDefault="00C758A7" w:rsidP="00C758A7">
      <w:pPr>
        <w:widowControl/>
        <w:tabs>
          <w:tab w:val="left" w:pos="1134"/>
        </w:tabs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b/>
          <w:sz w:val="28"/>
          <w:szCs w:val="28"/>
          <w:lang w:val="ru-RU"/>
        </w:rPr>
        <w:t>Интернет-ресурсы</w:t>
      </w:r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>1. http://www.corp-gov.ru – Корпоративное управление в России</w:t>
      </w:r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2. http://www.rbc.ru/ -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РосБизнесКонсалтинг</w:t>
      </w:r>
      <w:proofErr w:type="spellEnd"/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3. http://www.raexpert.ru/ -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«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Рейтинговое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агентство «ЭКСПЕРТ РА»</w:t>
      </w:r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4. http://www.soc-otvet.ru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«Социальная ответственность бизнеса»</w:t>
      </w:r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5. http://www.nccg.ru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Национального совета по корпоративному управлению</w:t>
      </w:r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  <w:lang w:val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6. http://ec.europa.eu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сайт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Комиссии по занятости и социальным вопросам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Европейского</w:t>
      </w:r>
      <w:proofErr w:type="spellEnd"/>
      <w:r w:rsidRPr="00C4553E">
        <w:rPr>
          <w:rStyle w:val="apple-converted-space"/>
          <w:sz w:val="28"/>
          <w:szCs w:val="28"/>
          <w:lang w:val="ru-RU"/>
        </w:rPr>
        <w:t xml:space="preserve"> союза</w:t>
      </w:r>
    </w:p>
    <w:p w:rsidR="00C758A7" w:rsidRPr="00C4553E" w:rsidRDefault="00C758A7" w:rsidP="00C758A7">
      <w:pPr>
        <w:widowControl/>
        <w:spacing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C4553E">
        <w:rPr>
          <w:rStyle w:val="apple-converted-space"/>
          <w:sz w:val="28"/>
          <w:szCs w:val="28"/>
        </w:rPr>
        <w:t xml:space="preserve">7. http://www.ft.com – </w:t>
      </w:r>
      <w:proofErr w:type="spellStart"/>
      <w:r w:rsidRPr="00C4553E">
        <w:rPr>
          <w:rStyle w:val="apple-converted-space"/>
          <w:sz w:val="28"/>
          <w:szCs w:val="28"/>
          <w:lang w:val="ru-RU"/>
        </w:rPr>
        <w:t>саи</w:t>
      </w:r>
      <w:proofErr w:type="spellEnd"/>
      <w:r w:rsidRPr="00C4553E">
        <w:rPr>
          <w:rStyle w:val="apple-converted-space"/>
          <w:sz w:val="28"/>
          <w:szCs w:val="28"/>
        </w:rPr>
        <w:t>̆</w:t>
      </w:r>
      <w:r w:rsidRPr="00C4553E">
        <w:rPr>
          <w:rStyle w:val="apple-converted-space"/>
          <w:sz w:val="28"/>
          <w:szCs w:val="28"/>
          <w:lang w:val="ru-RU"/>
        </w:rPr>
        <w:t>т</w:t>
      </w:r>
      <w:r w:rsidRPr="00C4553E">
        <w:rPr>
          <w:rStyle w:val="apple-converted-space"/>
          <w:sz w:val="28"/>
          <w:szCs w:val="28"/>
        </w:rPr>
        <w:t xml:space="preserve"> Financial Times</w:t>
      </w:r>
    </w:p>
    <w:p w:rsidR="00C758A7" w:rsidRPr="00C4553E" w:rsidRDefault="00C758A7" w:rsidP="00C758A7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C4553E">
        <w:rPr>
          <w:rStyle w:val="apple-converted-space"/>
          <w:sz w:val="28"/>
          <w:szCs w:val="28"/>
          <w:lang w:val="ru-RU"/>
        </w:rPr>
        <w:t xml:space="preserve">8. </w:t>
      </w:r>
      <w:r w:rsidRPr="00C4553E">
        <w:rPr>
          <w:sz w:val="28"/>
          <w:szCs w:val="28"/>
          <w:lang w:val="ru-RU" w:eastAsia="ru-RU"/>
        </w:rPr>
        <w:t>Электронные ресурсы БИК: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8" w:history="1">
        <w:r w:rsidRPr="00C4553E">
          <w:rPr>
            <w:rFonts w:eastAsia="Calibri"/>
            <w:sz w:val="28"/>
            <w:szCs w:val="28"/>
            <w:lang w:val="ru-RU"/>
          </w:rPr>
          <w:t>http://elib.fa.ru/</w:t>
        </w:r>
      </w:hyperlink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Znanium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http://www.znanium.com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Alpina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Digital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http://lib.alpinadigital.ru/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lastRenderedPageBreak/>
        <w:t>Финансовая справочная система «Финансовый директор» http://www.1fd.ru/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Ресурсы информационно-аналитического агентства по финансовым рынкам Cbonds.ru https://cbonds.ru/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>СПАРК https://spark-interfax.ru/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C4553E">
        <w:rPr>
          <w:rFonts w:eastAsia="Calibri"/>
          <w:color w:val="000000"/>
          <w:sz w:val="28"/>
          <w:szCs w:val="28"/>
        </w:rPr>
        <w:t>Academic Reference http://ar.cnki.net/ACADREF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Пакет баз данных компании EBSCO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Publishing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, крупнейшего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агрегатора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научных ресурсов ведущих издательств мира http://search.ebscohost.com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Электронные продукты издательства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Elsevier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http://www.sciencedirect.com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C4553E">
        <w:rPr>
          <w:rFonts w:eastAsia="Calibri"/>
          <w:color w:val="000000"/>
          <w:sz w:val="28"/>
          <w:szCs w:val="28"/>
        </w:rPr>
        <w:t xml:space="preserve">Emerald: Management </w:t>
      </w:r>
      <w:proofErr w:type="spellStart"/>
      <w:r w:rsidRPr="00C4553E">
        <w:rPr>
          <w:rFonts w:eastAsia="Calibri"/>
          <w:color w:val="000000"/>
          <w:sz w:val="28"/>
          <w:szCs w:val="28"/>
        </w:rPr>
        <w:t>eJournal</w:t>
      </w:r>
      <w:proofErr w:type="spellEnd"/>
      <w:r w:rsidRPr="00C4553E">
        <w:rPr>
          <w:rFonts w:eastAsia="Calibri"/>
          <w:color w:val="000000"/>
          <w:sz w:val="28"/>
          <w:szCs w:val="28"/>
        </w:rPr>
        <w:t xml:space="preserve"> Portfolio https://www.emerald.com/insight/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Информационно-аналитическая база данных EMIS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Global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https://www.emis.com/php/companies/overview/index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Henry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Stewart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Talks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>: Библиотека Онлайн Лекций по Бизнесу и Маркетингу https://hstalks.com/business/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C4553E">
        <w:rPr>
          <w:rFonts w:eastAsia="Calibri"/>
          <w:color w:val="000000"/>
          <w:sz w:val="28"/>
          <w:szCs w:val="28"/>
        </w:rPr>
        <w:t>Oxford Scholarship Online https://oxford.universitypressscholarship.com/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Коллекция научных журналов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Oxford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University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Press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https://academic.oup.com/journals/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Scopus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https://www.scopus.com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proofErr w:type="gramStart"/>
      <w:r w:rsidRPr="00C4553E">
        <w:rPr>
          <w:rFonts w:eastAsia="Calibri"/>
          <w:color w:val="000000"/>
          <w:sz w:val="28"/>
          <w:szCs w:val="28"/>
          <w:lang w:val="ru-RU"/>
        </w:rPr>
        <w:t>Springer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: 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Springer</w:t>
      </w:r>
      <w:proofErr w:type="spellEnd"/>
      <w:proofErr w:type="gram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eBooks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http://link.springer.com/</w:t>
      </w:r>
    </w:p>
    <w:p w:rsidR="00C758A7" w:rsidRPr="00C4553E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C4553E">
        <w:rPr>
          <w:rFonts w:eastAsia="Calibri"/>
          <w:color w:val="000000"/>
          <w:sz w:val="28"/>
          <w:szCs w:val="28"/>
          <w:lang w:val="ru-RU"/>
        </w:rPr>
        <w:t>управления»  http://eduvideo.online/</w:t>
      </w:r>
      <w:proofErr w:type="gramEnd"/>
    </w:p>
    <w:p w:rsidR="00C758A7" w:rsidRPr="007A47B8" w:rsidRDefault="00C758A7" w:rsidP="00C758A7">
      <w:pPr>
        <w:widowControl/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ru-RU"/>
        </w:rPr>
      </w:pPr>
      <w:r w:rsidRPr="00C4553E">
        <w:rPr>
          <w:rFonts w:eastAsia="Calibri"/>
          <w:color w:val="000000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C4553E">
        <w:rPr>
          <w:rFonts w:eastAsia="Calibri"/>
          <w:color w:val="000000"/>
          <w:sz w:val="28"/>
          <w:szCs w:val="28"/>
          <w:lang w:val="ru-RU"/>
        </w:rPr>
        <w:t>Wiley</w:t>
      </w:r>
      <w:proofErr w:type="spellEnd"/>
      <w:r w:rsidRPr="00C4553E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9" w:history="1">
        <w:r w:rsidRPr="00C4553E">
          <w:rPr>
            <w:rFonts w:eastAsia="Calibri"/>
            <w:sz w:val="28"/>
            <w:szCs w:val="28"/>
            <w:lang w:val="ru-RU"/>
          </w:rPr>
          <w:t>https://onlinelibrary.wiley.com/</w:t>
        </w:r>
      </w:hyperlink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2" w:name="_Toc115969848"/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B821E4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B821E4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B821E4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3" w:name="_Toc531976846"/>
      <w:bookmarkStart w:id="24" w:name="_Toc115969849"/>
      <w:r w:rsidRPr="00B821E4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3"/>
      <w:bookmarkEnd w:id="24"/>
    </w:p>
    <w:p w:rsidR="002163C3" w:rsidRPr="00B821E4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1E4">
        <w:rPr>
          <w:webHidden/>
          <w:sz w:val="28"/>
          <w:szCs w:val="28"/>
          <w:lang w:val="ru-RU"/>
        </w:rPr>
        <w:lastRenderedPageBreak/>
        <w:t xml:space="preserve">1. </w:t>
      </w:r>
      <w:r w:rsidRPr="00B821E4">
        <w:rPr>
          <w:webHidden/>
          <w:sz w:val="28"/>
          <w:szCs w:val="28"/>
        </w:rPr>
        <w:t>Windows</w:t>
      </w:r>
      <w:r w:rsidRPr="00B821E4">
        <w:rPr>
          <w:webHidden/>
          <w:sz w:val="28"/>
          <w:szCs w:val="28"/>
          <w:lang w:val="ru-RU"/>
        </w:rPr>
        <w:t xml:space="preserve">, </w:t>
      </w:r>
      <w:r w:rsidRPr="00B821E4">
        <w:rPr>
          <w:webHidden/>
          <w:sz w:val="28"/>
          <w:szCs w:val="28"/>
        </w:rPr>
        <w:t>Microsoft</w:t>
      </w:r>
      <w:r w:rsidRPr="00B821E4">
        <w:rPr>
          <w:webHidden/>
          <w:sz w:val="28"/>
          <w:szCs w:val="28"/>
          <w:lang w:val="ru-RU"/>
        </w:rPr>
        <w:t xml:space="preserve"> </w:t>
      </w:r>
      <w:r w:rsidRPr="00B821E4">
        <w:rPr>
          <w:webHidden/>
          <w:sz w:val="28"/>
          <w:szCs w:val="28"/>
        </w:rPr>
        <w:t>Office</w:t>
      </w:r>
      <w:r w:rsidRPr="00B821E4">
        <w:rPr>
          <w:webHidden/>
          <w:sz w:val="28"/>
          <w:szCs w:val="28"/>
          <w:lang w:val="ru-RU"/>
        </w:rPr>
        <w:t>.</w:t>
      </w:r>
    </w:p>
    <w:p w:rsidR="002163C3" w:rsidRPr="00B821E4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821E4">
        <w:rPr>
          <w:webHidden/>
          <w:sz w:val="28"/>
          <w:szCs w:val="28"/>
          <w:lang w:val="ru-RU"/>
        </w:rPr>
        <w:t xml:space="preserve">2. Антивирус </w:t>
      </w:r>
      <w:r w:rsidR="00E41DD8" w:rsidRPr="000224F3">
        <w:rPr>
          <w:sz w:val="28"/>
          <w:szCs w:val="28"/>
        </w:rPr>
        <w:t>Kaspersky</w:t>
      </w:r>
      <w:r w:rsidR="00E41DD8" w:rsidRPr="00794009">
        <w:rPr>
          <w:webHidden/>
          <w:sz w:val="28"/>
          <w:szCs w:val="28"/>
          <w:lang w:val="ru-RU"/>
        </w:rPr>
        <w:t>.</w:t>
      </w:r>
    </w:p>
    <w:p w:rsidR="00B26FBB" w:rsidRPr="00B821E4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7"/>
      <w:bookmarkStart w:id="26" w:name="_Toc115969850"/>
      <w:r w:rsidRPr="00B821E4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5"/>
      <w:bookmarkEnd w:id="26"/>
    </w:p>
    <w:p w:rsidR="001256E8" w:rsidRPr="00E82DE3" w:rsidRDefault="001256E8" w:rsidP="001256E8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bookmarkStart w:id="27" w:name="_Toc16694021"/>
      <w:bookmarkStart w:id="28" w:name="_Toc18498856"/>
      <w:bookmarkStart w:id="29" w:name="_Toc18504510"/>
      <w:bookmarkStart w:id="30" w:name="_Toc18840497"/>
      <w:bookmarkStart w:id="31" w:name="_Toc19042419"/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1256E8" w:rsidRPr="00E82DE3" w:rsidRDefault="001256E8" w:rsidP="001256E8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1256E8" w:rsidRPr="00E82DE3" w:rsidRDefault="001256E8" w:rsidP="001256E8">
      <w:pPr>
        <w:pStyle w:val="a5"/>
        <w:widowControl/>
        <w:numPr>
          <w:ilvl w:val="0"/>
          <w:numId w:val="29"/>
        </w:numPr>
        <w:shd w:val="clear" w:color="auto" w:fill="FFFFFF"/>
        <w:tabs>
          <w:tab w:val="left" w:pos="993"/>
          <w:tab w:val="left" w:pos="1134"/>
        </w:tabs>
        <w:spacing w:before="0" w:line="360" w:lineRule="auto"/>
        <w:ind w:left="0" w:firstLine="709"/>
        <w:jc w:val="both"/>
        <w:rPr>
          <w:rFonts w:eastAsia="Calibri"/>
          <w:sz w:val="28"/>
          <w:szCs w:val="28"/>
          <w:lang w:val="ru-RU"/>
        </w:rPr>
      </w:pPr>
      <w:r w:rsidRPr="00E82DE3">
        <w:rPr>
          <w:rFonts w:eastAsia="Calibri"/>
          <w:sz w:val="28"/>
          <w:szCs w:val="28"/>
          <w:lang w:val="ru-RU"/>
        </w:rPr>
        <w:t>СПАРК - Система профессионального анализа рынков и компаний. [Официальный сайт]. URL: </w:t>
      </w:r>
      <w:hyperlink r:id="rId10" w:tgtFrame="_blank" w:history="1">
        <w:r w:rsidRPr="00E82DE3">
          <w:rPr>
            <w:rFonts w:eastAsia="Calibri"/>
            <w:sz w:val="28"/>
            <w:szCs w:val="28"/>
            <w:u w:val="single"/>
            <w:lang w:val="ru-RU"/>
          </w:rPr>
          <w:t>http://www.spark-interfax.ru</w:t>
        </w:r>
      </w:hyperlink>
    </w:p>
    <w:p w:rsidR="001256E8" w:rsidRPr="00E82DE3" w:rsidRDefault="001256E8" w:rsidP="001256E8">
      <w:pPr>
        <w:pStyle w:val="a5"/>
        <w:widowControl/>
        <w:numPr>
          <w:ilvl w:val="0"/>
          <w:numId w:val="29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proofErr w:type="spellStart"/>
      <w:r w:rsidRPr="00E82DE3">
        <w:rPr>
          <w:sz w:val="28"/>
          <w:szCs w:val="28"/>
          <w:lang w:val="ru-RU" w:eastAsia="ru-RU"/>
        </w:rPr>
        <w:t>Factiva</w:t>
      </w:r>
      <w:proofErr w:type="spellEnd"/>
      <w:r w:rsidRPr="00E82DE3">
        <w:rPr>
          <w:sz w:val="28"/>
          <w:szCs w:val="28"/>
          <w:lang w:val="ru-RU" w:eastAsia="ru-RU"/>
        </w:rPr>
        <w:t> — </w:t>
      </w:r>
      <w:proofErr w:type="spellStart"/>
      <w:r w:rsidRPr="00E82DE3">
        <w:rPr>
          <w:sz w:val="28"/>
          <w:szCs w:val="28"/>
          <w:lang w:val="ru-RU" w:eastAsia="ru-RU"/>
        </w:rPr>
        <w:t>cамая</w:t>
      </w:r>
      <w:proofErr w:type="spellEnd"/>
      <w:r w:rsidRPr="00E82DE3">
        <w:rPr>
          <w:sz w:val="28"/>
          <w:szCs w:val="28"/>
          <w:lang w:val="ru-RU" w:eastAsia="ru-RU"/>
        </w:rPr>
        <w:t xml:space="preserve"> значительная база новостей в мире. </w:t>
      </w:r>
      <w:r w:rsidRPr="00E82DE3">
        <w:rPr>
          <w:sz w:val="28"/>
          <w:szCs w:val="28"/>
          <w:lang w:eastAsia="ru-RU"/>
        </w:rPr>
        <w:t>[</w:t>
      </w:r>
      <w:proofErr w:type="spellStart"/>
      <w:r w:rsidRPr="00E82DE3">
        <w:rPr>
          <w:sz w:val="28"/>
          <w:szCs w:val="28"/>
          <w:lang w:val="ru-RU" w:eastAsia="ru-RU"/>
        </w:rPr>
        <w:t>Официальныйсайт</w:t>
      </w:r>
      <w:proofErr w:type="spellEnd"/>
      <w:r w:rsidRPr="00E82DE3">
        <w:rPr>
          <w:sz w:val="28"/>
          <w:szCs w:val="28"/>
          <w:lang w:eastAsia="ru-RU"/>
        </w:rPr>
        <w:t>]. URL: </w:t>
      </w:r>
      <w:hyperlink r:id="rId11" w:history="1">
        <w:r w:rsidRPr="00E82DE3">
          <w:rPr>
            <w:sz w:val="28"/>
            <w:szCs w:val="28"/>
            <w:u w:val="single"/>
            <w:lang w:eastAsia="ru-RU"/>
          </w:rPr>
          <w:t xml:space="preserve">http://www.dowjones.com/ </w:t>
        </w:r>
        <w:proofErr w:type="spellStart"/>
        <w:r w:rsidRPr="00E82DE3">
          <w:rPr>
            <w:sz w:val="28"/>
            <w:szCs w:val="28"/>
            <w:u w:val="single"/>
            <w:lang w:eastAsia="ru-RU"/>
          </w:rPr>
          <w:t>factiva</w:t>
        </w:r>
        <w:proofErr w:type="spellEnd"/>
        <w:r w:rsidRPr="00E82DE3">
          <w:rPr>
            <w:sz w:val="28"/>
            <w:szCs w:val="28"/>
            <w:u w:val="single"/>
            <w:lang w:eastAsia="ru-RU"/>
          </w:rPr>
          <w:t>/</w:t>
        </w:r>
        <w:proofErr w:type="spellStart"/>
        <w:r w:rsidRPr="00E82DE3">
          <w:rPr>
            <w:sz w:val="28"/>
            <w:szCs w:val="28"/>
            <w:u w:val="single"/>
            <w:lang w:eastAsia="ru-RU"/>
          </w:rPr>
          <w:t>int</w:t>
        </w:r>
        <w:proofErr w:type="spellEnd"/>
        <w:r w:rsidRPr="00E82DE3">
          <w:rPr>
            <w:sz w:val="28"/>
            <w:szCs w:val="28"/>
            <w:u w:val="single"/>
            <w:lang w:eastAsia="ru-RU"/>
          </w:rPr>
          <w:t>/russian.asp</w:t>
        </w:r>
      </w:hyperlink>
      <w:r w:rsidRPr="00E82DE3">
        <w:rPr>
          <w:sz w:val="28"/>
          <w:szCs w:val="28"/>
          <w:lang w:eastAsia="ru-RU"/>
        </w:rPr>
        <w:t xml:space="preserve">. </w:t>
      </w:r>
    </w:p>
    <w:p w:rsidR="001256E8" w:rsidRPr="00E82DE3" w:rsidRDefault="001256E8" w:rsidP="001256E8">
      <w:pPr>
        <w:pStyle w:val="a5"/>
        <w:widowControl/>
        <w:numPr>
          <w:ilvl w:val="0"/>
          <w:numId w:val="29"/>
        </w:numPr>
        <w:shd w:val="clear" w:color="auto" w:fill="FFFFFF"/>
        <w:tabs>
          <w:tab w:val="left" w:pos="993"/>
          <w:tab w:val="left" w:pos="1134"/>
          <w:tab w:val="left" w:pos="2410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E82DE3">
        <w:rPr>
          <w:sz w:val="28"/>
          <w:szCs w:val="28"/>
          <w:lang w:eastAsia="ru-RU"/>
        </w:rPr>
        <w:t>Thomson Research. [</w:t>
      </w:r>
      <w:proofErr w:type="spellStart"/>
      <w:r w:rsidRPr="00E82DE3">
        <w:rPr>
          <w:sz w:val="28"/>
          <w:szCs w:val="28"/>
          <w:lang w:val="ru-RU" w:eastAsia="ru-RU"/>
        </w:rPr>
        <w:t>Официальныйсайт</w:t>
      </w:r>
      <w:proofErr w:type="spellEnd"/>
      <w:r w:rsidRPr="00E82DE3">
        <w:rPr>
          <w:sz w:val="28"/>
          <w:szCs w:val="28"/>
          <w:lang w:eastAsia="ru-RU"/>
        </w:rPr>
        <w:t xml:space="preserve">]. URL:  http://research. thomsonib.com/. </w:t>
      </w:r>
    </w:p>
    <w:p w:rsidR="001256E8" w:rsidRPr="00E82DE3" w:rsidRDefault="001256E8" w:rsidP="001256E8">
      <w:pPr>
        <w:pStyle w:val="a5"/>
        <w:widowControl/>
        <w:numPr>
          <w:ilvl w:val="0"/>
          <w:numId w:val="29"/>
        </w:numPr>
        <w:shd w:val="clear" w:color="auto" w:fill="FFFFFF"/>
        <w:tabs>
          <w:tab w:val="right" w:pos="426"/>
          <w:tab w:val="left" w:pos="993"/>
          <w:tab w:val="left" w:pos="1134"/>
          <w:tab w:val="left" w:pos="1260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 xml:space="preserve">Информационная система </w:t>
      </w:r>
      <w:proofErr w:type="spellStart"/>
      <w:r w:rsidRPr="00E82DE3">
        <w:rPr>
          <w:sz w:val="28"/>
          <w:szCs w:val="28"/>
          <w:lang w:val="ru-RU" w:eastAsia="ru-RU"/>
        </w:rPr>
        <w:t>Bloomberg</w:t>
      </w:r>
      <w:proofErr w:type="spellEnd"/>
      <w:r w:rsidRPr="00E82DE3">
        <w:rPr>
          <w:sz w:val="28"/>
          <w:szCs w:val="28"/>
          <w:lang w:val="ru-RU" w:eastAsia="ru-RU"/>
        </w:rPr>
        <w:t>.</w:t>
      </w:r>
    </w:p>
    <w:p w:rsidR="001256E8" w:rsidRPr="001256E8" w:rsidRDefault="001256E8" w:rsidP="001256E8">
      <w:pPr>
        <w:pStyle w:val="a5"/>
        <w:widowControl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E82DE3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:rsidR="00C843D1" w:rsidRPr="00B821E4" w:rsidRDefault="00C843D1" w:rsidP="00C843D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32" w:name="_Toc115969851"/>
      <w:r w:rsidRPr="00B821E4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7"/>
      <w:bookmarkEnd w:id="28"/>
      <w:bookmarkEnd w:id="29"/>
      <w:bookmarkEnd w:id="30"/>
      <w:bookmarkEnd w:id="31"/>
      <w:bookmarkEnd w:id="32"/>
    </w:p>
    <w:p w:rsidR="00C843D1" w:rsidRPr="00B821E4" w:rsidRDefault="00C843D1" w:rsidP="00C843D1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B821E4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B821E4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3" w:name="_Toc115969852"/>
      <w:r w:rsidRPr="00B821E4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3"/>
      <w:r w:rsidRPr="00B821E4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B821E4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821E4">
        <w:rPr>
          <w:sz w:val="28"/>
          <w:szCs w:val="28"/>
        </w:rPr>
        <w:t>Для осуществления образовательного процесса по</w:t>
      </w:r>
      <w:r w:rsidR="001F2CD9" w:rsidRPr="00B821E4">
        <w:rPr>
          <w:sz w:val="28"/>
          <w:szCs w:val="28"/>
        </w:rPr>
        <w:t xml:space="preserve"> </w:t>
      </w:r>
      <w:r w:rsidR="00202CC9" w:rsidRPr="00B821E4">
        <w:rPr>
          <w:sz w:val="28"/>
          <w:szCs w:val="28"/>
        </w:rPr>
        <w:t>производственной</w:t>
      </w:r>
      <w:r w:rsidRPr="00B821E4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B821E4">
        <w:rPr>
          <w:sz w:val="28"/>
          <w:szCs w:val="28"/>
        </w:rPr>
        <w:t>Windows</w:t>
      </w:r>
      <w:proofErr w:type="spellEnd"/>
      <w:r w:rsidRPr="00B821E4">
        <w:rPr>
          <w:sz w:val="28"/>
          <w:szCs w:val="28"/>
        </w:rPr>
        <w:t xml:space="preserve">, MS </w:t>
      </w:r>
      <w:proofErr w:type="spellStart"/>
      <w:r w:rsidRPr="00B821E4">
        <w:rPr>
          <w:sz w:val="28"/>
          <w:szCs w:val="28"/>
        </w:rPr>
        <w:t>Office</w:t>
      </w:r>
      <w:proofErr w:type="spellEnd"/>
      <w:r w:rsidRPr="00B821E4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B821E4">
        <w:rPr>
          <w:sz w:val="28"/>
          <w:szCs w:val="28"/>
        </w:rPr>
        <w:t>; наличие</w:t>
      </w:r>
      <w:r w:rsidRPr="00B821E4">
        <w:rPr>
          <w:sz w:val="28"/>
          <w:szCs w:val="28"/>
        </w:rPr>
        <w:t xml:space="preserve"> сборников</w:t>
      </w:r>
      <w:r w:rsidR="009F672A" w:rsidRPr="00B821E4">
        <w:rPr>
          <w:sz w:val="28"/>
          <w:szCs w:val="28"/>
        </w:rPr>
        <w:t xml:space="preserve"> и другой</w:t>
      </w:r>
      <w:r w:rsidRPr="00B821E4">
        <w:rPr>
          <w:sz w:val="28"/>
          <w:szCs w:val="28"/>
        </w:rPr>
        <w:t xml:space="preserve"> справочной литературы.</w:t>
      </w:r>
    </w:p>
    <w:p w:rsidR="00CC366C" w:rsidRPr="00B821E4" w:rsidRDefault="00CC366C" w:rsidP="00C36256">
      <w:pPr>
        <w:widowControl/>
        <w:spacing w:line="0" w:lineRule="atLeast"/>
        <w:ind w:left="7560"/>
        <w:rPr>
          <w:i/>
          <w:sz w:val="28"/>
          <w:lang w:val="ru-RU"/>
        </w:rPr>
      </w:pPr>
    </w:p>
    <w:p w:rsidR="00C248E5" w:rsidRPr="00B821E4" w:rsidRDefault="00C248E5" w:rsidP="00C248E5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4" w:name="_Toc531976849"/>
      <w:bookmarkStart w:id="35" w:name="_Toc115969853"/>
      <w:r w:rsidRPr="00B821E4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4"/>
      <w:bookmarkEnd w:id="35"/>
    </w:p>
    <w:p w:rsidR="00C248E5" w:rsidRPr="00B821E4" w:rsidRDefault="00C248E5" w:rsidP="00C248E5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№1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Договор № ___________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высшего образования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 г. Москва                                                                            </w:t>
      </w:r>
      <w:proofErr w:type="gramStart"/>
      <w:r w:rsidRPr="0066734A">
        <w:rPr>
          <w:sz w:val="28"/>
          <w:szCs w:val="28"/>
          <w:lang w:val="ru-RU"/>
        </w:rPr>
        <w:t xml:space="preserve">   «</w:t>
      </w:r>
      <w:proofErr w:type="gramEnd"/>
      <w:r w:rsidRPr="0066734A">
        <w:rPr>
          <w:sz w:val="28"/>
          <w:szCs w:val="28"/>
          <w:lang w:val="ru-RU"/>
        </w:rPr>
        <w:t xml:space="preserve">___»________ 20__ г.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1. ПРЕДМЕТ ДОГОВОРА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20__ года.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2. ОБЯЗАТЕЛЬСТВА СТОРОН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 Университет обязуется: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</w:t>
      </w:r>
      <w:r w:rsidRPr="0066734A">
        <w:rPr>
          <w:sz w:val="28"/>
          <w:szCs w:val="28"/>
          <w:lang w:val="ru-RU"/>
        </w:rPr>
        <w:lastRenderedPageBreak/>
        <w:t xml:space="preserve">2.1.5. Провести организационные собрания с обучающимися по вопросам прохождения практики.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 Организация обязуется: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3. СРОК ДЕЙСТВИЯ ДОГОВОРА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3.2. Настоящий Договор может быть досрочно расторгнут по взаимному согласию </w:t>
      </w:r>
      <w:r w:rsidRPr="0066734A">
        <w:rPr>
          <w:sz w:val="28"/>
          <w:szCs w:val="28"/>
          <w:lang w:val="ru-RU"/>
        </w:rPr>
        <w:lastRenderedPageBreak/>
        <w:t xml:space="preserve">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4. КОНФИДЕНЦИАЛЬНОСТЬ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5. ОТВЕТСТВЕННОСТЬ СТОРОН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  <w:lang w:val="ru-RU"/>
        </w:rPr>
      </w:pPr>
      <w:r w:rsidRPr="0066734A">
        <w:rPr>
          <w:b/>
          <w:bCs/>
          <w:sz w:val="28"/>
          <w:szCs w:val="28"/>
          <w:lang w:val="ru-RU"/>
        </w:rPr>
        <w:t>6. ЗАКЛЮЧИТЕЛЬНЫЕ ПОЛОЖЕНИЯ</w:t>
      </w:r>
    </w:p>
    <w:p w:rsidR="009E3CC1" w:rsidRPr="0066734A" w:rsidRDefault="009E3CC1" w:rsidP="009E3CC1">
      <w:pPr>
        <w:jc w:val="both"/>
        <w:rPr>
          <w:sz w:val="28"/>
          <w:szCs w:val="28"/>
          <w:lang w:val="ru-RU"/>
        </w:rPr>
      </w:pPr>
      <w:r w:rsidRPr="0066734A"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9E3CC1" w:rsidRPr="0066734A" w:rsidRDefault="009E3CC1" w:rsidP="009E3CC1">
      <w:pPr>
        <w:jc w:val="center"/>
        <w:rPr>
          <w:b/>
          <w:bCs/>
          <w:sz w:val="28"/>
          <w:szCs w:val="28"/>
        </w:rPr>
      </w:pPr>
      <w:r w:rsidRPr="0066734A">
        <w:rPr>
          <w:b/>
          <w:bCs/>
          <w:sz w:val="28"/>
          <w:szCs w:val="28"/>
        </w:rPr>
        <w:t>7. ЮРИДИЧЕСКИЕ АДРЕСА И ПОДПИСИ СТОРОН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890"/>
      </w:tblGrid>
      <w:tr w:rsidR="009E3CC1" w:rsidRPr="00525D48" w:rsidTr="00AC54A5">
        <w:tc>
          <w:tcPr>
            <w:tcW w:w="4929" w:type="dxa"/>
          </w:tcPr>
          <w:p w:rsidR="009E3CC1" w:rsidRPr="0066734A" w:rsidRDefault="009E3CC1" w:rsidP="00AC54A5">
            <w:pPr>
              <w:jc w:val="center"/>
              <w:rPr>
                <w:b/>
                <w:bCs/>
                <w:sz w:val="28"/>
                <w:szCs w:val="28"/>
              </w:rPr>
            </w:pPr>
            <w:r w:rsidRPr="0066734A">
              <w:rPr>
                <w:b/>
                <w:bCs/>
                <w:sz w:val="28"/>
                <w:szCs w:val="28"/>
              </w:rPr>
              <w:t>Университет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ФИО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Телефон: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Электронная почта: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____________________ И.О. Фамилия М.П.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9E3CC1" w:rsidRPr="0066734A" w:rsidRDefault="009E3CC1" w:rsidP="00AC54A5">
            <w:pPr>
              <w:jc w:val="center"/>
              <w:rPr>
                <w:b/>
                <w:bCs/>
                <w:sz w:val="28"/>
                <w:szCs w:val="28"/>
              </w:rPr>
            </w:pPr>
            <w:r w:rsidRPr="0066734A">
              <w:rPr>
                <w:b/>
                <w:bCs/>
                <w:sz w:val="28"/>
                <w:szCs w:val="28"/>
              </w:rPr>
              <w:t>Организация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Наименование организации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ФИО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Телефон: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Электронная почта: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 xml:space="preserve">Должность </w:t>
            </w:r>
          </w:p>
          <w:p w:rsidR="009E3CC1" w:rsidRPr="0066734A" w:rsidRDefault="009E3CC1" w:rsidP="00AC54A5">
            <w:pPr>
              <w:jc w:val="both"/>
              <w:rPr>
                <w:sz w:val="28"/>
                <w:szCs w:val="28"/>
              </w:rPr>
            </w:pPr>
            <w:r w:rsidRPr="0066734A">
              <w:rPr>
                <w:sz w:val="28"/>
                <w:szCs w:val="28"/>
              </w:rPr>
              <w:t>____________________ И.О. Фамилия М.П.</w:t>
            </w:r>
          </w:p>
          <w:p w:rsidR="009E3CC1" w:rsidRDefault="009E3CC1" w:rsidP="00AC54A5">
            <w:pPr>
              <w:jc w:val="both"/>
              <w:rPr>
                <w:sz w:val="28"/>
                <w:szCs w:val="28"/>
              </w:rPr>
            </w:pPr>
          </w:p>
          <w:p w:rsidR="00E41DD8" w:rsidRPr="0066734A" w:rsidRDefault="00E41DD8" w:rsidP="00AC54A5">
            <w:pPr>
              <w:jc w:val="both"/>
              <w:rPr>
                <w:sz w:val="28"/>
                <w:szCs w:val="28"/>
              </w:rPr>
            </w:pPr>
          </w:p>
        </w:tc>
      </w:tr>
    </w:tbl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№2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>
        <w:rPr>
          <w:sz w:val="28"/>
          <w:szCs w:val="28"/>
          <w:lang w:val="ru-RU"/>
        </w:rPr>
        <w:t>__________________________________________________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проведения__________________________________________________________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____________________________________________________________практики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4D41B3" w:rsidRDefault="00C248E5" w:rsidP="00C248E5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4D41B3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 xml:space="preserve">.  </w:t>
      </w:r>
      <w:proofErr w:type="gramStart"/>
      <w:r>
        <w:rPr>
          <w:sz w:val="28"/>
          <w:szCs w:val="28"/>
          <w:lang w:val="ru-RU"/>
        </w:rPr>
        <w:t>по  «</w:t>
      </w:r>
      <w:proofErr w:type="gramEnd"/>
      <w:r>
        <w:rPr>
          <w:sz w:val="28"/>
          <w:szCs w:val="28"/>
          <w:lang w:val="ru-RU"/>
        </w:rPr>
        <w:t>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C248E5" w:rsidRPr="00B821E4" w:rsidRDefault="00C248E5" w:rsidP="00C248E5">
      <w:pPr>
        <w:widowControl/>
        <w:rPr>
          <w:szCs w:val="28"/>
          <w:lang w:val="ru-RU"/>
        </w:rPr>
      </w:pPr>
    </w:p>
    <w:tbl>
      <w:tblPr>
        <w:tblStyle w:val="14"/>
        <w:tblW w:w="9923" w:type="dxa"/>
        <w:tblInd w:w="108" w:type="dxa"/>
        <w:tblLook w:val="04A0" w:firstRow="1" w:lastRow="0" w:firstColumn="1" w:lastColumn="0" w:noHBand="0" w:noVBand="1"/>
      </w:tblPr>
      <w:tblGrid>
        <w:gridCol w:w="540"/>
        <w:gridCol w:w="6144"/>
        <w:gridCol w:w="3239"/>
      </w:tblGrid>
      <w:tr w:rsidR="00AC54A5" w:rsidRPr="00525D48" w:rsidTr="00794009">
        <w:tc>
          <w:tcPr>
            <w:tcW w:w="540" w:type="dxa"/>
            <w:vAlign w:val="center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144" w:type="dxa"/>
            <w:vAlign w:val="center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39" w:type="dxa"/>
            <w:vAlign w:val="center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Продолжительность</w:t>
            </w:r>
          </w:p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каждого этапа практики</w:t>
            </w:r>
          </w:p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(количество дней)</w:t>
            </w:r>
          </w:p>
        </w:tc>
      </w:tr>
      <w:tr w:rsidR="00AC54A5" w:rsidTr="00794009">
        <w:tc>
          <w:tcPr>
            <w:tcW w:w="540" w:type="dxa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44" w:type="dxa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C54A5" w:rsidTr="00AC54A5">
        <w:tc>
          <w:tcPr>
            <w:tcW w:w="9923" w:type="dxa"/>
            <w:gridSpan w:val="3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AC54A5" w:rsidRPr="00525D48" w:rsidTr="00794009">
        <w:tc>
          <w:tcPr>
            <w:tcW w:w="540" w:type="dxa"/>
            <w:vAlign w:val="center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44" w:type="dxa"/>
            <w:vAlign w:val="center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239" w:type="dxa"/>
            <w:vAlign w:val="center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</w:tr>
      <w:tr w:rsidR="00AC54A5" w:rsidTr="00AC54A5">
        <w:tc>
          <w:tcPr>
            <w:tcW w:w="9923" w:type="dxa"/>
            <w:gridSpan w:val="3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AC54A5" w:rsidTr="00794009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44" w:type="dxa"/>
          </w:tcPr>
          <w:p w:rsidR="00AC54A5" w:rsidRDefault="00AC54A5" w:rsidP="00AC54A5">
            <w:pPr>
              <w:autoSpaceDE w:val="0"/>
              <w:autoSpaceDN w:val="0"/>
              <w:adjustRightInd w:val="0"/>
              <w:ind w:left="70"/>
              <w:jc w:val="both"/>
              <w:rPr>
                <w:sz w:val="24"/>
                <w:szCs w:val="24"/>
              </w:rPr>
            </w:pPr>
          </w:p>
        </w:tc>
        <w:tc>
          <w:tcPr>
            <w:tcW w:w="3239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</w:tr>
      <w:tr w:rsidR="00AC54A5" w:rsidTr="00794009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44" w:type="dxa"/>
          </w:tcPr>
          <w:p w:rsidR="00AC54A5" w:rsidRDefault="00AC54A5" w:rsidP="00AC54A5">
            <w:pPr>
              <w:autoSpaceDE w:val="0"/>
              <w:autoSpaceDN w:val="0"/>
              <w:adjustRightInd w:val="0"/>
              <w:ind w:left="70"/>
              <w:jc w:val="both"/>
              <w:rPr>
                <w:sz w:val="24"/>
                <w:szCs w:val="24"/>
              </w:rPr>
            </w:pPr>
          </w:p>
        </w:tc>
        <w:tc>
          <w:tcPr>
            <w:tcW w:w="3239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</w:tr>
      <w:tr w:rsidR="00AC54A5" w:rsidTr="00AC54A5">
        <w:tc>
          <w:tcPr>
            <w:tcW w:w="9923" w:type="dxa"/>
            <w:gridSpan w:val="3"/>
          </w:tcPr>
          <w:p w:rsidR="00AC54A5" w:rsidRDefault="00AC54A5" w:rsidP="00AC54A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AC54A5" w:rsidRPr="00525D48" w:rsidTr="00794009">
        <w:tc>
          <w:tcPr>
            <w:tcW w:w="540" w:type="dxa"/>
            <w:vAlign w:val="center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44" w:type="dxa"/>
            <w:vAlign w:val="center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239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</w:tr>
      <w:tr w:rsidR="00AC54A5" w:rsidTr="00794009">
        <w:tc>
          <w:tcPr>
            <w:tcW w:w="540" w:type="dxa"/>
            <w:vAlign w:val="center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44" w:type="dxa"/>
            <w:vAlign w:val="center"/>
          </w:tcPr>
          <w:p w:rsidR="00AC54A5" w:rsidRDefault="00AC54A5" w:rsidP="00AC5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239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</w:tr>
    </w:tbl>
    <w:p w:rsidR="00C248E5" w:rsidRPr="00B821E4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C248E5" w:rsidRPr="00B821E4" w:rsidRDefault="00C248E5" w:rsidP="00C248E5">
      <w:pPr>
        <w:widowControl/>
        <w:spacing w:line="126" w:lineRule="exact"/>
        <w:rPr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32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8"/>
          <w:szCs w:val="16"/>
          <w:lang w:val="ru-RU"/>
        </w:rPr>
      </w:pP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Срок практики с «___» __________ 20__ г.  </w:t>
      </w:r>
      <w:proofErr w:type="gramStart"/>
      <w:r w:rsidRPr="00B821E4">
        <w:rPr>
          <w:sz w:val="28"/>
          <w:szCs w:val="28"/>
          <w:lang w:val="ru-RU"/>
        </w:rPr>
        <w:t>по  «</w:t>
      </w:r>
      <w:proofErr w:type="gramEnd"/>
      <w:r w:rsidRPr="00B821E4">
        <w:rPr>
          <w:sz w:val="28"/>
          <w:szCs w:val="28"/>
          <w:lang w:val="ru-RU"/>
        </w:rPr>
        <w:t>____» _______________ 20__ г.</w:t>
      </w:r>
    </w:p>
    <w:p w:rsidR="00C248E5" w:rsidRPr="00B821E4" w:rsidRDefault="00C248E5" w:rsidP="00C248E5">
      <w:pPr>
        <w:widowControl/>
        <w:rPr>
          <w:b/>
          <w:sz w:val="20"/>
          <w:szCs w:val="28"/>
          <w:lang w:val="ru-RU"/>
        </w:rPr>
      </w:pP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9123"/>
      </w:tblGrid>
      <w:tr w:rsidR="00AC54A5" w:rsidRPr="00525D48" w:rsidTr="00E41DD8">
        <w:tc>
          <w:tcPr>
            <w:tcW w:w="540" w:type="dxa"/>
            <w:vAlign w:val="center"/>
          </w:tcPr>
          <w:p w:rsidR="00AC54A5" w:rsidRDefault="00AC54A5" w:rsidP="00AC54A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№</w:t>
            </w:r>
          </w:p>
          <w:p w:rsidR="00AC54A5" w:rsidRDefault="00AC54A5" w:rsidP="00AC54A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п/п</w:t>
            </w:r>
          </w:p>
        </w:tc>
        <w:tc>
          <w:tcPr>
            <w:tcW w:w="9123" w:type="dxa"/>
            <w:vAlign w:val="center"/>
          </w:tcPr>
          <w:p w:rsidR="00AC54A5" w:rsidRDefault="00AC54A5" w:rsidP="00AC54A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9123" w:type="dxa"/>
          </w:tcPr>
          <w:p w:rsidR="00AC54A5" w:rsidRDefault="00AC54A5" w:rsidP="00AC54A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  <w:tc>
          <w:tcPr>
            <w:tcW w:w="9123" w:type="dxa"/>
          </w:tcPr>
          <w:p w:rsidR="00AC54A5" w:rsidRDefault="00AC54A5" w:rsidP="00AC54A5">
            <w:pPr>
              <w:pStyle w:val="a5"/>
              <w:tabs>
                <w:tab w:val="left" w:pos="28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Содержание индивидуального задания:</w:t>
            </w: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  <w:tc>
          <w:tcPr>
            <w:tcW w:w="9123" w:type="dxa"/>
          </w:tcPr>
          <w:p w:rsidR="00AC54A5" w:rsidRDefault="00AC54A5" w:rsidP="00AC54A5">
            <w:pPr>
              <w:pStyle w:val="a5"/>
              <w:tabs>
                <w:tab w:val="left" w:pos="284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  <w:tc>
          <w:tcPr>
            <w:tcW w:w="9123" w:type="dxa"/>
          </w:tcPr>
          <w:p w:rsidR="00AC54A5" w:rsidRDefault="00AC54A5" w:rsidP="00AC54A5">
            <w:pPr>
              <w:pStyle w:val="a5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  <w:tc>
          <w:tcPr>
            <w:tcW w:w="9123" w:type="dxa"/>
          </w:tcPr>
          <w:p w:rsidR="00AC54A5" w:rsidRDefault="00AC54A5" w:rsidP="00AC54A5">
            <w:pPr>
              <w:pStyle w:val="aff2"/>
              <w:shd w:val="clear" w:color="auto" w:fill="FFFFFF"/>
              <w:tabs>
                <w:tab w:val="left" w:pos="1134"/>
              </w:tabs>
              <w:spacing w:before="0" w:beforeAutospacing="0" w:after="0" w:afterAutospacing="0" w:line="276" w:lineRule="auto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Планируемые результаты практики:</w:t>
            </w: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  <w:tc>
          <w:tcPr>
            <w:tcW w:w="9123" w:type="dxa"/>
          </w:tcPr>
          <w:p w:rsidR="00AC54A5" w:rsidRDefault="00AC54A5" w:rsidP="00AC54A5">
            <w:pPr>
              <w:pStyle w:val="a5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  <w:tc>
          <w:tcPr>
            <w:tcW w:w="9123" w:type="dxa"/>
          </w:tcPr>
          <w:p w:rsidR="00AC54A5" w:rsidRDefault="00AC54A5" w:rsidP="00AC54A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AC54A5" w:rsidTr="00E41DD8">
        <w:tc>
          <w:tcPr>
            <w:tcW w:w="540" w:type="dxa"/>
          </w:tcPr>
          <w:p w:rsidR="00AC54A5" w:rsidRDefault="00AC54A5" w:rsidP="00AC54A5">
            <w:pPr>
              <w:rPr>
                <w:sz w:val="24"/>
                <w:szCs w:val="24"/>
              </w:rPr>
            </w:pPr>
          </w:p>
        </w:tc>
        <w:tc>
          <w:tcPr>
            <w:tcW w:w="9123" w:type="dxa"/>
          </w:tcPr>
          <w:p w:rsidR="00AC54A5" w:rsidRDefault="00AC54A5" w:rsidP="00AC54A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sz w:val="24"/>
                <w:szCs w:val="24"/>
              </w:rPr>
            </w:pPr>
          </w:p>
        </w:tc>
      </w:tr>
    </w:tbl>
    <w:p w:rsidR="00C248E5" w:rsidRDefault="00C248E5" w:rsidP="00C248E5">
      <w:pPr>
        <w:widowControl/>
        <w:rPr>
          <w:sz w:val="28"/>
          <w:szCs w:val="28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C248E5" w:rsidRPr="00B821E4" w:rsidRDefault="00C248E5" w:rsidP="00C248E5">
      <w:pPr>
        <w:widowControl/>
        <w:rPr>
          <w:sz w:val="16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C248E5" w:rsidRPr="00B821E4" w:rsidRDefault="00C248E5" w:rsidP="00C248E5">
      <w:pPr>
        <w:widowControl/>
        <w:rPr>
          <w:sz w:val="4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C248E5" w:rsidRPr="00B821E4" w:rsidRDefault="00C248E5" w:rsidP="00C248E5">
      <w:pPr>
        <w:widowControl/>
        <w:rPr>
          <w:sz w:val="25"/>
          <w:szCs w:val="25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 w:rsidRPr="00B821E4">
        <w:rPr>
          <w:sz w:val="25"/>
          <w:szCs w:val="25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Обучающегося</w:t>
      </w:r>
      <w:r>
        <w:rPr>
          <w:sz w:val="28"/>
          <w:szCs w:val="28"/>
          <w:lang w:val="ru-RU"/>
        </w:rPr>
        <w:t>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курса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</w:t>
      </w:r>
      <w:r>
        <w:rPr>
          <w:sz w:val="28"/>
          <w:szCs w:val="28"/>
          <w:u w:val="single"/>
          <w:lang w:val="ru-RU"/>
        </w:rPr>
        <w:t xml:space="preserve">                             </w:t>
      </w:r>
      <w:r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lang w:val="ru-RU"/>
        </w:rPr>
        <w:t>учебной группы</w:t>
      </w:r>
    </w:p>
    <w:p w:rsidR="00C248E5" w:rsidRPr="00B821E4" w:rsidRDefault="00C248E5" w:rsidP="00C248E5">
      <w:pPr>
        <w:widowControl/>
        <w:rPr>
          <w:sz w:val="16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C248E5" w:rsidRPr="00B821E4" w:rsidRDefault="00C248E5" w:rsidP="00C248E5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</w:t>
      </w:r>
      <w:proofErr w:type="gramStart"/>
      <w:r w:rsidRPr="00B821E4">
        <w:rPr>
          <w:sz w:val="28"/>
          <w:szCs w:val="28"/>
          <w:lang w:val="ru-RU"/>
        </w:rPr>
        <w:t xml:space="preserve">   «</w:t>
      </w:r>
      <w:proofErr w:type="gramEnd"/>
      <w:r w:rsidRPr="00B821E4">
        <w:rPr>
          <w:sz w:val="28"/>
          <w:szCs w:val="28"/>
          <w:lang w:val="ru-RU"/>
        </w:rPr>
        <w:t>____» ____________ 20__ г.</w:t>
      </w:r>
    </w:p>
    <w:p w:rsidR="00C248E5" w:rsidRPr="00B821E4" w:rsidRDefault="00C248E5" w:rsidP="00C248E5">
      <w:pPr>
        <w:widowControl/>
        <w:spacing w:line="360" w:lineRule="auto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61"/>
        <w:gridCol w:w="2106"/>
        <w:gridCol w:w="4444"/>
        <w:gridCol w:w="1860"/>
      </w:tblGrid>
      <w:tr w:rsidR="00C248E5" w:rsidRPr="00525D48" w:rsidTr="00E41DD8">
        <w:trPr>
          <w:trHeight w:val="831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C248E5" w:rsidRPr="00B821E4" w:rsidTr="00E41DD8">
        <w:trPr>
          <w:trHeight w:val="287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8E5" w:rsidRPr="00B821E4" w:rsidRDefault="00C248E5" w:rsidP="00AC54A5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D40D34" w:rsidRDefault="00D40D34" w:rsidP="00D40D34">
            <w:pPr>
              <w:jc w:val="both"/>
              <w:rPr>
                <w:sz w:val="24"/>
                <w:szCs w:val="24"/>
              </w:rPr>
            </w:pPr>
            <w:r w:rsidRPr="00D40D34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248E5" w:rsidRPr="00525D48" w:rsidTr="00E41DD8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D40D34" w:rsidRDefault="00D40D34" w:rsidP="00D40D34">
            <w:pPr>
              <w:jc w:val="both"/>
              <w:rPr>
                <w:sz w:val="24"/>
                <w:szCs w:val="24"/>
              </w:rPr>
            </w:pPr>
            <w:r w:rsidRPr="00D40D34">
              <w:rPr>
                <w:sz w:val="24"/>
                <w:szCs w:val="24"/>
              </w:rPr>
              <w:t>Подготовка и подписание отчетных документов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5" w:rsidRPr="00B821E4" w:rsidRDefault="00C248E5" w:rsidP="00AC54A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248E5" w:rsidRPr="00D40D3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182046">
        <w:rPr>
          <w:sz w:val="28"/>
          <w:szCs w:val="28"/>
          <w:u w:val="single"/>
          <w:lang w:val="ru-RU"/>
        </w:rPr>
        <w:tab/>
      </w:r>
      <w:r w:rsidRPr="00182046">
        <w:rPr>
          <w:sz w:val="28"/>
          <w:szCs w:val="28"/>
          <w:u w:val="single"/>
          <w:lang w:val="ru-RU"/>
        </w:rPr>
        <w:tab/>
      </w:r>
      <w:r w:rsidRPr="00182046">
        <w:rPr>
          <w:sz w:val="28"/>
          <w:szCs w:val="28"/>
          <w:u w:val="single"/>
          <w:lang w:val="ru-RU"/>
        </w:rPr>
        <w:tab/>
      </w:r>
      <w:r w:rsidRPr="00182046">
        <w:rPr>
          <w:sz w:val="28"/>
          <w:szCs w:val="28"/>
          <w:lang w:val="ru-RU"/>
        </w:rPr>
        <w:t xml:space="preserve">    </w:t>
      </w:r>
      <w:r w:rsidRPr="00182046">
        <w:rPr>
          <w:sz w:val="28"/>
          <w:szCs w:val="28"/>
          <w:u w:val="single"/>
          <w:lang w:val="ru-RU"/>
        </w:rPr>
        <w:tab/>
      </w:r>
      <w:r w:rsidRPr="00182046">
        <w:rPr>
          <w:sz w:val="28"/>
          <w:szCs w:val="28"/>
          <w:u w:val="single"/>
          <w:lang w:val="ru-RU"/>
        </w:rPr>
        <w:tab/>
      </w:r>
      <w:r w:rsidRPr="00182046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C248E5" w:rsidRPr="00B821E4" w:rsidRDefault="00C248E5" w:rsidP="00C248E5">
      <w:pPr>
        <w:widowControl/>
        <w:rPr>
          <w:sz w:val="8"/>
          <w:szCs w:val="8"/>
          <w:vertAlign w:val="superscript"/>
          <w:lang w:val="ru-RU"/>
        </w:rPr>
      </w:pPr>
    </w:p>
    <w:p w:rsidR="00C248E5" w:rsidRPr="00182046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182046">
        <w:rPr>
          <w:sz w:val="32"/>
          <w:szCs w:val="28"/>
          <w:vertAlign w:val="superscript"/>
          <w:lang w:val="ru-RU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C248E5" w:rsidRPr="00B821E4" w:rsidRDefault="00C248E5" w:rsidP="00C248E5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C248E5" w:rsidRPr="00B821E4" w:rsidRDefault="00C248E5" w:rsidP="00C248E5">
      <w:pPr>
        <w:widowControl/>
        <w:contextualSpacing/>
        <w:jc w:val="center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обучающегося Финансового университета</w:t>
      </w:r>
    </w:p>
    <w:p w:rsidR="00C248E5" w:rsidRPr="00B821E4" w:rsidRDefault="00C248E5" w:rsidP="00C248E5">
      <w:pPr>
        <w:widowControl/>
        <w:jc w:val="both"/>
        <w:rPr>
          <w:lang w:val="ru-RU"/>
        </w:rPr>
      </w:pPr>
    </w:p>
    <w:p w:rsidR="00C248E5" w:rsidRPr="00B821E4" w:rsidRDefault="00C248E5" w:rsidP="00C248E5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Факультет __________________________________________________________________________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C248E5" w:rsidRPr="00B821E4" w:rsidRDefault="00C248E5" w:rsidP="00C248E5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C248E5" w:rsidRPr="00B821E4" w:rsidRDefault="00C248E5" w:rsidP="00C248E5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>_____» __________________</w:t>
      </w:r>
      <w:proofErr w:type="gramStart"/>
      <w:r w:rsidRPr="00B821E4">
        <w:rPr>
          <w:spacing w:val="-20"/>
          <w:lang w:val="ru-RU"/>
        </w:rPr>
        <w:t xml:space="preserve">_  </w:t>
      </w:r>
      <w:r w:rsidRPr="00B821E4">
        <w:rPr>
          <w:lang w:val="ru-RU"/>
        </w:rPr>
        <w:t>по</w:t>
      </w:r>
      <w:proofErr w:type="gramEnd"/>
      <w:r w:rsidRPr="00B821E4">
        <w:rPr>
          <w:lang w:val="ru-RU"/>
        </w:rPr>
        <w:t xml:space="preserve">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jc w:val="center"/>
        <w:rPr>
          <w:i/>
          <w:sz w:val="20"/>
          <w:szCs w:val="20"/>
          <w:lang w:val="ru-RU"/>
        </w:rPr>
      </w:pPr>
    </w:p>
    <w:p w:rsidR="00C248E5" w:rsidRPr="00B821E4" w:rsidRDefault="00C248E5" w:rsidP="00C248E5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C248E5" w:rsidRPr="00B821E4" w:rsidRDefault="00C248E5" w:rsidP="00C248E5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C248E5" w:rsidRPr="00B821E4" w:rsidRDefault="00C248E5" w:rsidP="00C248E5">
      <w:pPr>
        <w:widowControl/>
        <w:contextualSpacing/>
        <w:jc w:val="both"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(должность руководителя практики                       </w:t>
      </w:r>
      <w:proofErr w:type="gramStart"/>
      <w:r w:rsidRPr="00B821E4">
        <w:rPr>
          <w:i/>
          <w:sz w:val="20"/>
          <w:szCs w:val="20"/>
          <w:lang w:val="ru-RU"/>
        </w:rPr>
        <w:t xml:space="preserve">   (</w:t>
      </w:r>
      <w:proofErr w:type="gramEnd"/>
      <w:r w:rsidRPr="00B821E4">
        <w:rPr>
          <w:i/>
          <w:sz w:val="20"/>
          <w:szCs w:val="20"/>
          <w:lang w:val="ru-RU"/>
        </w:rPr>
        <w:t>подпись)                                        (Ф.И.О.)</w:t>
      </w:r>
    </w:p>
    <w:p w:rsidR="00C248E5" w:rsidRPr="00B821E4" w:rsidRDefault="00C248E5" w:rsidP="00C248E5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C248E5" w:rsidRPr="00B821E4" w:rsidRDefault="00C248E5" w:rsidP="00C248E5">
      <w:pPr>
        <w:widowControl/>
        <w:rPr>
          <w:lang w:val="ru-RU"/>
        </w:rPr>
      </w:pPr>
    </w:p>
    <w:p w:rsidR="00C248E5" w:rsidRPr="00B821E4" w:rsidRDefault="00C248E5" w:rsidP="00C248E5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C248E5" w:rsidRPr="00B821E4" w:rsidRDefault="00C248E5" w:rsidP="00C248E5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i/>
          <w:lang w:val="ru-RU"/>
        </w:rPr>
      </w:pPr>
    </w:p>
    <w:p w:rsidR="00C248E5" w:rsidRPr="00B821E4" w:rsidRDefault="00C248E5" w:rsidP="00C248E5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C248E5" w:rsidRPr="00B821E4" w:rsidRDefault="00C248E5" w:rsidP="00C248E5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C248E5" w:rsidRPr="00B821E4" w:rsidRDefault="00C248E5" w:rsidP="00C248E5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№6</w:t>
      </w:r>
    </w:p>
    <w:p w:rsidR="00C248E5" w:rsidRPr="00B821E4" w:rsidRDefault="00C248E5" w:rsidP="00C248E5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C248E5" w:rsidRPr="00B821E4" w:rsidRDefault="00C248E5" w:rsidP="00C248E5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C248E5" w:rsidRPr="00B821E4" w:rsidRDefault="00C248E5" w:rsidP="00C248E5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C248E5" w:rsidRPr="00B821E4" w:rsidRDefault="00C248E5" w:rsidP="00C248E5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</w:p>
    <w:p w:rsidR="00C248E5" w:rsidRPr="00B821E4" w:rsidRDefault="00C248E5" w:rsidP="00C248E5">
      <w:pPr>
        <w:widowControl/>
        <w:rPr>
          <w:sz w:val="16"/>
          <w:szCs w:val="16"/>
          <w:lang w:val="ru-RU"/>
        </w:rPr>
      </w:pPr>
      <w:r w:rsidRPr="00B821E4">
        <w:rPr>
          <w:sz w:val="28"/>
          <w:szCs w:val="28"/>
          <w:lang w:val="ru-RU"/>
        </w:rPr>
        <w:t>Департамент/кафедра</w:t>
      </w:r>
      <w:r w:rsidRPr="00B821E4">
        <w:rPr>
          <w:szCs w:val="28"/>
          <w:lang w:val="ru-RU"/>
        </w:rPr>
        <w:t xml:space="preserve"> </w:t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Cs w:val="28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</w:r>
      <w:r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по__________________________________________________________________</w:t>
      </w:r>
    </w:p>
    <w:p w:rsidR="00C248E5" w:rsidRDefault="00C248E5" w:rsidP="00C248E5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____________________________________________________________практике</w:t>
      </w:r>
    </w:p>
    <w:p w:rsidR="00C248E5" w:rsidRPr="00B821E4" w:rsidRDefault="00C248E5" w:rsidP="00C248E5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C248E5" w:rsidRPr="00B821E4" w:rsidRDefault="00C248E5" w:rsidP="00C248E5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248E5" w:rsidRPr="00B821E4" w:rsidRDefault="00C248E5" w:rsidP="00C248E5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C248E5" w:rsidRPr="00B821E4" w:rsidRDefault="00C248E5" w:rsidP="00C248E5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C248E5" w:rsidRPr="00B821E4" w:rsidRDefault="00C248E5" w:rsidP="00C248E5">
      <w:pPr>
        <w:widowControl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C248E5" w:rsidRPr="00B821E4" w:rsidRDefault="00C248E5" w:rsidP="00C248E5">
      <w:pPr>
        <w:widowControl/>
        <w:jc w:val="right"/>
        <w:rPr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u w:val="single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C248E5" w:rsidRPr="00B821E4" w:rsidRDefault="00C248E5" w:rsidP="00C248E5">
      <w:pPr>
        <w:widowControl/>
        <w:ind w:left="5103"/>
        <w:rPr>
          <w:b/>
          <w:sz w:val="8"/>
          <w:szCs w:val="8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должность)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департамента/кафедры: 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звание)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(И.О. Фамилия)</w:t>
      </w:r>
    </w:p>
    <w:p w:rsidR="00C248E5" w:rsidRPr="00B821E4" w:rsidRDefault="00C248E5" w:rsidP="00C248E5">
      <w:pPr>
        <w:widowControl/>
        <w:ind w:left="4820"/>
        <w:rPr>
          <w:sz w:val="12"/>
          <w:szCs w:val="12"/>
          <w:lang w:val="ru-RU"/>
        </w:rPr>
      </w:pPr>
    </w:p>
    <w:p w:rsidR="00C248E5" w:rsidRPr="00B821E4" w:rsidRDefault="00C248E5" w:rsidP="00C248E5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оценка)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(подпись)</w:t>
      </w:r>
    </w:p>
    <w:p w:rsidR="00C248E5" w:rsidRPr="00B821E4" w:rsidRDefault="00C248E5" w:rsidP="00C248E5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Pr="00B821E4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p w:rsidR="00C248E5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p w:rsidR="00C248E5" w:rsidRPr="007D659C" w:rsidRDefault="00C248E5" w:rsidP="00C248E5">
      <w:pPr>
        <w:widowControl/>
        <w:jc w:val="center"/>
        <w:rPr>
          <w:b/>
          <w:sz w:val="28"/>
          <w:szCs w:val="28"/>
          <w:lang w:val="ru-RU"/>
        </w:rPr>
      </w:pPr>
    </w:p>
    <w:sectPr w:rsidR="00C248E5" w:rsidRPr="007D659C" w:rsidSect="00461F1B">
      <w:footerReference w:type="default" r:id="rId12"/>
      <w:footerReference w:type="first" r:id="rId13"/>
      <w:pgSz w:w="11910" w:h="16840"/>
      <w:pgMar w:top="1134" w:right="995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E5E" w:rsidRDefault="00E31E5E" w:rsidP="00DC43F7">
      <w:r>
        <w:separator/>
      </w:r>
    </w:p>
  </w:endnote>
  <w:endnote w:type="continuationSeparator" w:id="0">
    <w:p w:rsidR="00E31E5E" w:rsidRDefault="00E31E5E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461F1B" w:rsidRDefault="00461F1B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37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61F1B" w:rsidRDefault="00461F1B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F1B" w:rsidRDefault="00461F1B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E5E" w:rsidRDefault="00E31E5E" w:rsidP="00DC43F7">
      <w:r>
        <w:separator/>
      </w:r>
    </w:p>
  </w:footnote>
  <w:footnote w:type="continuationSeparator" w:id="0">
    <w:p w:rsidR="00E31E5E" w:rsidRDefault="00E31E5E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9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1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2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3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B616B"/>
    <w:multiLevelType w:val="hybridMultilevel"/>
    <w:tmpl w:val="8CFAFEA2"/>
    <w:lvl w:ilvl="0" w:tplc="82F6B56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4066D"/>
    <w:multiLevelType w:val="hybridMultilevel"/>
    <w:tmpl w:val="F70C3238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3" w15:restartNumberingAfterBreak="0">
    <w:nsid w:val="3DAB0BED"/>
    <w:multiLevelType w:val="singleLevel"/>
    <w:tmpl w:val="9A7AA402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</w:abstractNum>
  <w:abstractNum w:abstractNumId="24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5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29" w15:restartNumberingAfterBreak="0">
    <w:nsid w:val="51BA25B9"/>
    <w:multiLevelType w:val="hybridMultilevel"/>
    <w:tmpl w:val="262E258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37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38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149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4"/>
  </w:num>
  <w:num w:numId="5">
    <w:abstractNumId w:val="12"/>
  </w:num>
  <w:num w:numId="6">
    <w:abstractNumId w:val="22"/>
  </w:num>
  <w:num w:numId="7">
    <w:abstractNumId w:val="37"/>
  </w:num>
  <w:num w:numId="8">
    <w:abstractNumId w:val="36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4"/>
  </w:num>
  <w:num w:numId="15">
    <w:abstractNumId w:val="17"/>
  </w:num>
  <w:num w:numId="16">
    <w:abstractNumId w:val="33"/>
  </w:num>
  <w:num w:numId="17">
    <w:abstractNumId w:val="13"/>
  </w:num>
  <w:num w:numId="18">
    <w:abstractNumId w:val="5"/>
  </w:num>
  <w:num w:numId="19">
    <w:abstractNumId w:val="34"/>
  </w:num>
  <w:num w:numId="20">
    <w:abstractNumId w:val="35"/>
  </w:num>
  <w:num w:numId="21">
    <w:abstractNumId w:val="26"/>
  </w:num>
  <w:num w:numId="22">
    <w:abstractNumId w:val="9"/>
  </w:num>
  <w:num w:numId="23">
    <w:abstractNumId w:val="30"/>
  </w:num>
  <w:num w:numId="24">
    <w:abstractNumId w:val="32"/>
  </w:num>
  <w:num w:numId="25">
    <w:abstractNumId w:val="27"/>
  </w:num>
  <w:num w:numId="26">
    <w:abstractNumId w:val="31"/>
  </w:num>
  <w:num w:numId="27">
    <w:abstractNumId w:val="15"/>
  </w:num>
  <w:num w:numId="28">
    <w:abstractNumId w:val="7"/>
  </w:num>
  <w:num w:numId="29">
    <w:abstractNumId w:val="20"/>
  </w:num>
  <w:num w:numId="30">
    <w:abstractNumId w:val="38"/>
  </w:num>
  <w:num w:numId="31">
    <w:abstractNumId w:val="8"/>
  </w:num>
  <w:num w:numId="32">
    <w:abstractNumId w:val="25"/>
  </w:num>
  <w:num w:numId="33">
    <w:abstractNumId w:val="21"/>
  </w:num>
  <w:num w:numId="34">
    <w:abstractNumId w:val="6"/>
  </w:num>
  <w:num w:numId="35">
    <w:abstractNumId w:val="29"/>
  </w:num>
  <w:num w:numId="36">
    <w:abstractNumId w:val="19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1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3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229B9"/>
    <w:rsid w:val="00026ADF"/>
    <w:rsid w:val="00037B5F"/>
    <w:rsid w:val="00053238"/>
    <w:rsid w:val="000540C9"/>
    <w:rsid w:val="0006010A"/>
    <w:rsid w:val="00063083"/>
    <w:rsid w:val="00066012"/>
    <w:rsid w:val="00072A03"/>
    <w:rsid w:val="00077852"/>
    <w:rsid w:val="00086042"/>
    <w:rsid w:val="0009130E"/>
    <w:rsid w:val="00093861"/>
    <w:rsid w:val="000955CA"/>
    <w:rsid w:val="00097783"/>
    <w:rsid w:val="00097E9E"/>
    <w:rsid w:val="000A19E0"/>
    <w:rsid w:val="000A24A2"/>
    <w:rsid w:val="000B6008"/>
    <w:rsid w:val="000C5CCC"/>
    <w:rsid w:val="000C6BD8"/>
    <w:rsid w:val="000D269B"/>
    <w:rsid w:val="000D7CF1"/>
    <w:rsid w:val="000E083E"/>
    <w:rsid w:val="000E22E1"/>
    <w:rsid w:val="000E3112"/>
    <w:rsid w:val="000E4AC3"/>
    <w:rsid w:val="000F0AF5"/>
    <w:rsid w:val="000F401F"/>
    <w:rsid w:val="00102695"/>
    <w:rsid w:val="00105189"/>
    <w:rsid w:val="00105FBC"/>
    <w:rsid w:val="00106421"/>
    <w:rsid w:val="00111177"/>
    <w:rsid w:val="00112023"/>
    <w:rsid w:val="0011400E"/>
    <w:rsid w:val="00116EFA"/>
    <w:rsid w:val="00117BEF"/>
    <w:rsid w:val="001256E8"/>
    <w:rsid w:val="001259A7"/>
    <w:rsid w:val="00127444"/>
    <w:rsid w:val="001301F8"/>
    <w:rsid w:val="001306E5"/>
    <w:rsid w:val="00132567"/>
    <w:rsid w:val="00135296"/>
    <w:rsid w:val="001432CD"/>
    <w:rsid w:val="00143699"/>
    <w:rsid w:val="00145794"/>
    <w:rsid w:val="00145A29"/>
    <w:rsid w:val="00150DE2"/>
    <w:rsid w:val="00154488"/>
    <w:rsid w:val="0015617F"/>
    <w:rsid w:val="00165A41"/>
    <w:rsid w:val="00166FFF"/>
    <w:rsid w:val="00170C61"/>
    <w:rsid w:val="00170E31"/>
    <w:rsid w:val="00171D0A"/>
    <w:rsid w:val="00182046"/>
    <w:rsid w:val="0019262D"/>
    <w:rsid w:val="001A1319"/>
    <w:rsid w:val="001A359E"/>
    <w:rsid w:val="001A5496"/>
    <w:rsid w:val="001A59DF"/>
    <w:rsid w:val="001A67CF"/>
    <w:rsid w:val="001A7E76"/>
    <w:rsid w:val="001B03CE"/>
    <w:rsid w:val="001B32FB"/>
    <w:rsid w:val="001B4C79"/>
    <w:rsid w:val="001B720F"/>
    <w:rsid w:val="001C408D"/>
    <w:rsid w:val="001C40A6"/>
    <w:rsid w:val="001C63C6"/>
    <w:rsid w:val="001C7B0C"/>
    <w:rsid w:val="001D7BDF"/>
    <w:rsid w:val="001E3CB1"/>
    <w:rsid w:val="001F01F5"/>
    <w:rsid w:val="001F2CD9"/>
    <w:rsid w:val="001F4396"/>
    <w:rsid w:val="00202CC9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2F72"/>
    <w:rsid w:val="0024596E"/>
    <w:rsid w:val="00256197"/>
    <w:rsid w:val="00257AF5"/>
    <w:rsid w:val="002736C7"/>
    <w:rsid w:val="00273774"/>
    <w:rsid w:val="00284141"/>
    <w:rsid w:val="0028467F"/>
    <w:rsid w:val="0028550B"/>
    <w:rsid w:val="002871B1"/>
    <w:rsid w:val="002908D0"/>
    <w:rsid w:val="00290ED5"/>
    <w:rsid w:val="00292AC6"/>
    <w:rsid w:val="00294526"/>
    <w:rsid w:val="00294ABD"/>
    <w:rsid w:val="002966A8"/>
    <w:rsid w:val="00297BF7"/>
    <w:rsid w:val="002A53F8"/>
    <w:rsid w:val="002A7B37"/>
    <w:rsid w:val="002B3201"/>
    <w:rsid w:val="002B3F45"/>
    <w:rsid w:val="002C3A91"/>
    <w:rsid w:val="002D28CE"/>
    <w:rsid w:val="002D337D"/>
    <w:rsid w:val="002D61F2"/>
    <w:rsid w:val="002D6727"/>
    <w:rsid w:val="002E1581"/>
    <w:rsid w:val="002E2A43"/>
    <w:rsid w:val="002E2B12"/>
    <w:rsid w:val="002E712E"/>
    <w:rsid w:val="002E7229"/>
    <w:rsid w:val="002F4753"/>
    <w:rsid w:val="002F5598"/>
    <w:rsid w:val="002F6ECF"/>
    <w:rsid w:val="002F7926"/>
    <w:rsid w:val="0030077C"/>
    <w:rsid w:val="00302D6C"/>
    <w:rsid w:val="0030361B"/>
    <w:rsid w:val="00307714"/>
    <w:rsid w:val="00307A31"/>
    <w:rsid w:val="00310040"/>
    <w:rsid w:val="00310D96"/>
    <w:rsid w:val="0031261E"/>
    <w:rsid w:val="00312EA2"/>
    <w:rsid w:val="003162E0"/>
    <w:rsid w:val="00320203"/>
    <w:rsid w:val="003240CE"/>
    <w:rsid w:val="00324E3E"/>
    <w:rsid w:val="00324ED8"/>
    <w:rsid w:val="0032557D"/>
    <w:rsid w:val="00325FC8"/>
    <w:rsid w:val="00334751"/>
    <w:rsid w:val="0033636C"/>
    <w:rsid w:val="003412AF"/>
    <w:rsid w:val="00343D85"/>
    <w:rsid w:val="00346CC0"/>
    <w:rsid w:val="0035107B"/>
    <w:rsid w:val="00355028"/>
    <w:rsid w:val="003570FF"/>
    <w:rsid w:val="0036130D"/>
    <w:rsid w:val="00364F2B"/>
    <w:rsid w:val="00366346"/>
    <w:rsid w:val="00366644"/>
    <w:rsid w:val="00366908"/>
    <w:rsid w:val="003673D1"/>
    <w:rsid w:val="00376339"/>
    <w:rsid w:val="00376964"/>
    <w:rsid w:val="00380703"/>
    <w:rsid w:val="00386019"/>
    <w:rsid w:val="00387AEF"/>
    <w:rsid w:val="00390C3F"/>
    <w:rsid w:val="003918EB"/>
    <w:rsid w:val="003931C0"/>
    <w:rsid w:val="00396E4D"/>
    <w:rsid w:val="00396EE8"/>
    <w:rsid w:val="003979AD"/>
    <w:rsid w:val="003A4B6B"/>
    <w:rsid w:val="003A54B7"/>
    <w:rsid w:val="003B1F5E"/>
    <w:rsid w:val="003B72A7"/>
    <w:rsid w:val="003C62F4"/>
    <w:rsid w:val="003C7937"/>
    <w:rsid w:val="003D1002"/>
    <w:rsid w:val="003D724C"/>
    <w:rsid w:val="003E2E19"/>
    <w:rsid w:val="003E3F50"/>
    <w:rsid w:val="003E69CC"/>
    <w:rsid w:val="003F0E52"/>
    <w:rsid w:val="003F18F9"/>
    <w:rsid w:val="003F3D9F"/>
    <w:rsid w:val="00401854"/>
    <w:rsid w:val="004030EA"/>
    <w:rsid w:val="00405BE0"/>
    <w:rsid w:val="0040640D"/>
    <w:rsid w:val="00412C25"/>
    <w:rsid w:val="004146D9"/>
    <w:rsid w:val="00420AC7"/>
    <w:rsid w:val="00421769"/>
    <w:rsid w:val="00421BFD"/>
    <w:rsid w:val="00421FD8"/>
    <w:rsid w:val="004251D0"/>
    <w:rsid w:val="0042780D"/>
    <w:rsid w:val="00430368"/>
    <w:rsid w:val="00432430"/>
    <w:rsid w:val="00436376"/>
    <w:rsid w:val="004367AE"/>
    <w:rsid w:val="00446D93"/>
    <w:rsid w:val="004543EB"/>
    <w:rsid w:val="00456E2A"/>
    <w:rsid w:val="004607E7"/>
    <w:rsid w:val="00461F1B"/>
    <w:rsid w:val="00464349"/>
    <w:rsid w:val="00466B81"/>
    <w:rsid w:val="00480808"/>
    <w:rsid w:val="004834DE"/>
    <w:rsid w:val="00484F64"/>
    <w:rsid w:val="004867A0"/>
    <w:rsid w:val="0049344F"/>
    <w:rsid w:val="0049674C"/>
    <w:rsid w:val="004A13F7"/>
    <w:rsid w:val="004A4B9D"/>
    <w:rsid w:val="004A5AA2"/>
    <w:rsid w:val="004A758E"/>
    <w:rsid w:val="004B57A6"/>
    <w:rsid w:val="004B6807"/>
    <w:rsid w:val="004C4CAA"/>
    <w:rsid w:val="004C671B"/>
    <w:rsid w:val="004D2396"/>
    <w:rsid w:val="004D78C5"/>
    <w:rsid w:val="004E00DD"/>
    <w:rsid w:val="004E7568"/>
    <w:rsid w:val="004F4AE7"/>
    <w:rsid w:val="004F60DA"/>
    <w:rsid w:val="004F763A"/>
    <w:rsid w:val="0050307C"/>
    <w:rsid w:val="00505132"/>
    <w:rsid w:val="005055DF"/>
    <w:rsid w:val="005119C1"/>
    <w:rsid w:val="00513EDD"/>
    <w:rsid w:val="00514C38"/>
    <w:rsid w:val="00520B68"/>
    <w:rsid w:val="00521BDA"/>
    <w:rsid w:val="00525D48"/>
    <w:rsid w:val="00531CD1"/>
    <w:rsid w:val="00534256"/>
    <w:rsid w:val="005345A8"/>
    <w:rsid w:val="005346A2"/>
    <w:rsid w:val="00536B98"/>
    <w:rsid w:val="00540AC5"/>
    <w:rsid w:val="005451FC"/>
    <w:rsid w:val="00550239"/>
    <w:rsid w:val="00550F83"/>
    <w:rsid w:val="00552B43"/>
    <w:rsid w:val="0056073B"/>
    <w:rsid w:val="0056517D"/>
    <w:rsid w:val="00567DDB"/>
    <w:rsid w:val="00570935"/>
    <w:rsid w:val="0057408A"/>
    <w:rsid w:val="00583E99"/>
    <w:rsid w:val="005855AE"/>
    <w:rsid w:val="00585C6B"/>
    <w:rsid w:val="00587168"/>
    <w:rsid w:val="00595762"/>
    <w:rsid w:val="005A1C1A"/>
    <w:rsid w:val="005A7B81"/>
    <w:rsid w:val="005A7CCF"/>
    <w:rsid w:val="005B4A44"/>
    <w:rsid w:val="005B5E4D"/>
    <w:rsid w:val="005C4C89"/>
    <w:rsid w:val="005C7BFF"/>
    <w:rsid w:val="005D3FDE"/>
    <w:rsid w:val="005E2AA4"/>
    <w:rsid w:val="005E56E3"/>
    <w:rsid w:val="005E6131"/>
    <w:rsid w:val="005F206F"/>
    <w:rsid w:val="006073C4"/>
    <w:rsid w:val="006253F5"/>
    <w:rsid w:val="006265E1"/>
    <w:rsid w:val="00635F46"/>
    <w:rsid w:val="00637C9C"/>
    <w:rsid w:val="006409B1"/>
    <w:rsid w:val="00642AA7"/>
    <w:rsid w:val="0064615E"/>
    <w:rsid w:val="00650F1F"/>
    <w:rsid w:val="006524BC"/>
    <w:rsid w:val="00657E22"/>
    <w:rsid w:val="0066188C"/>
    <w:rsid w:val="00663BA8"/>
    <w:rsid w:val="006715EC"/>
    <w:rsid w:val="00671F4E"/>
    <w:rsid w:val="0067669E"/>
    <w:rsid w:val="00676E8B"/>
    <w:rsid w:val="00687C4A"/>
    <w:rsid w:val="00687D77"/>
    <w:rsid w:val="00694A32"/>
    <w:rsid w:val="0069700E"/>
    <w:rsid w:val="006A44A7"/>
    <w:rsid w:val="006A559C"/>
    <w:rsid w:val="006A7E4F"/>
    <w:rsid w:val="006B271E"/>
    <w:rsid w:val="006B58E3"/>
    <w:rsid w:val="006C3495"/>
    <w:rsid w:val="006C3A34"/>
    <w:rsid w:val="006D1348"/>
    <w:rsid w:val="006D4D36"/>
    <w:rsid w:val="006D7FA5"/>
    <w:rsid w:val="006E42C2"/>
    <w:rsid w:val="006E6570"/>
    <w:rsid w:val="006F31D2"/>
    <w:rsid w:val="006F38D1"/>
    <w:rsid w:val="006F3901"/>
    <w:rsid w:val="006F6FD5"/>
    <w:rsid w:val="0071023D"/>
    <w:rsid w:val="007128E1"/>
    <w:rsid w:val="00716344"/>
    <w:rsid w:val="00723E3C"/>
    <w:rsid w:val="00730BD4"/>
    <w:rsid w:val="00730CE2"/>
    <w:rsid w:val="00736293"/>
    <w:rsid w:val="00737890"/>
    <w:rsid w:val="00756CDD"/>
    <w:rsid w:val="00764627"/>
    <w:rsid w:val="007660E9"/>
    <w:rsid w:val="00766636"/>
    <w:rsid w:val="00772277"/>
    <w:rsid w:val="00781D9F"/>
    <w:rsid w:val="00787460"/>
    <w:rsid w:val="007918BB"/>
    <w:rsid w:val="00794009"/>
    <w:rsid w:val="0079747D"/>
    <w:rsid w:val="007A0F4F"/>
    <w:rsid w:val="007B11CF"/>
    <w:rsid w:val="007B6138"/>
    <w:rsid w:val="007C3F35"/>
    <w:rsid w:val="007C55AE"/>
    <w:rsid w:val="007D30A5"/>
    <w:rsid w:val="007D3FFA"/>
    <w:rsid w:val="007D4074"/>
    <w:rsid w:val="007D659C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7A"/>
    <w:rsid w:val="00835D93"/>
    <w:rsid w:val="0084365B"/>
    <w:rsid w:val="00846E5F"/>
    <w:rsid w:val="0085121F"/>
    <w:rsid w:val="00856EBA"/>
    <w:rsid w:val="008612B0"/>
    <w:rsid w:val="00862805"/>
    <w:rsid w:val="00866AAC"/>
    <w:rsid w:val="00875499"/>
    <w:rsid w:val="00877952"/>
    <w:rsid w:val="0088098B"/>
    <w:rsid w:val="00882623"/>
    <w:rsid w:val="0088392F"/>
    <w:rsid w:val="00884E64"/>
    <w:rsid w:val="0089052B"/>
    <w:rsid w:val="008A2B34"/>
    <w:rsid w:val="008A72C6"/>
    <w:rsid w:val="008B3169"/>
    <w:rsid w:val="008B4E34"/>
    <w:rsid w:val="008C1CB1"/>
    <w:rsid w:val="008C4AD0"/>
    <w:rsid w:val="008C4C50"/>
    <w:rsid w:val="008C5923"/>
    <w:rsid w:val="008D0812"/>
    <w:rsid w:val="008D09F3"/>
    <w:rsid w:val="008D1EB7"/>
    <w:rsid w:val="008D35E2"/>
    <w:rsid w:val="008D679E"/>
    <w:rsid w:val="008E5DAC"/>
    <w:rsid w:val="008F0C18"/>
    <w:rsid w:val="00903473"/>
    <w:rsid w:val="00907710"/>
    <w:rsid w:val="00911DB1"/>
    <w:rsid w:val="00912B4B"/>
    <w:rsid w:val="00913ECD"/>
    <w:rsid w:val="00914FB0"/>
    <w:rsid w:val="009175F1"/>
    <w:rsid w:val="00917E03"/>
    <w:rsid w:val="00921600"/>
    <w:rsid w:val="00922674"/>
    <w:rsid w:val="00924ED6"/>
    <w:rsid w:val="00925C9D"/>
    <w:rsid w:val="0092612C"/>
    <w:rsid w:val="00935DB5"/>
    <w:rsid w:val="0093726A"/>
    <w:rsid w:val="009401EF"/>
    <w:rsid w:val="0094224E"/>
    <w:rsid w:val="0094458B"/>
    <w:rsid w:val="00947E71"/>
    <w:rsid w:val="00952745"/>
    <w:rsid w:val="00957724"/>
    <w:rsid w:val="00960C6F"/>
    <w:rsid w:val="00974E73"/>
    <w:rsid w:val="009822E0"/>
    <w:rsid w:val="009853B7"/>
    <w:rsid w:val="009862AF"/>
    <w:rsid w:val="00987FBF"/>
    <w:rsid w:val="009901BA"/>
    <w:rsid w:val="00991641"/>
    <w:rsid w:val="00993C11"/>
    <w:rsid w:val="00996CE1"/>
    <w:rsid w:val="00997045"/>
    <w:rsid w:val="009A3B01"/>
    <w:rsid w:val="009A45ED"/>
    <w:rsid w:val="009B0C2A"/>
    <w:rsid w:val="009B116C"/>
    <w:rsid w:val="009C05AE"/>
    <w:rsid w:val="009C2A28"/>
    <w:rsid w:val="009C2F9F"/>
    <w:rsid w:val="009C711D"/>
    <w:rsid w:val="009D2D6D"/>
    <w:rsid w:val="009D625A"/>
    <w:rsid w:val="009E3CC1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6E38"/>
    <w:rsid w:val="00A30F60"/>
    <w:rsid w:val="00A34630"/>
    <w:rsid w:val="00A35D60"/>
    <w:rsid w:val="00A42C5C"/>
    <w:rsid w:val="00A45ADE"/>
    <w:rsid w:val="00A53080"/>
    <w:rsid w:val="00A55175"/>
    <w:rsid w:val="00A56BF7"/>
    <w:rsid w:val="00A63CBB"/>
    <w:rsid w:val="00A63FA4"/>
    <w:rsid w:val="00A6754B"/>
    <w:rsid w:val="00A72F5A"/>
    <w:rsid w:val="00A75695"/>
    <w:rsid w:val="00A76BC1"/>
    <w:rsid w:val="00A8084F"/>
    <w:rsid w:val="00A85002"/>
    <w:rsid w:val="00AA6142"/>
    <w:rsid w:val="00AB0BEC"/>
    <w:rsid w:val="00AB0D7A"/>
    <w:rsid w:val="00AB312B"/>
    <w:rsid w:val="00AC34A6"/>
    <w:rsid w:val="00AC3B1F"/>
    <w:rsid w:val="00AC54A5"/>
    <w:rsid w:val="00AC5D1F"/>
    <w:rsid w:val="00AD03A7"/>
    <w:rsid w:val="00AD0444"/>
    <w:rsid w:val="00AD6805"/>
    <w:rsid w:val="00AD737F"/>
    <w:rsid w:val="00AE3F06"/>
    <w:rsid w:val="00AF3332"/>
    <w:rsid w:val="00AF546F"/>
    <w:rsid w:val="00B016E2"/>
    <w:rsid w:val="00B036C4"/>
    <w:rsid w:val="00B05CDA"/>
    <w:rsid w:val="00B0675E"/>
    <w:rsid w:val="00B14594"/>
    <w:rsid w:val="00B227CD"/>
    <w:rsid w:val="00B26FBB"/>
    <w:rsid w:val="00B320A8"/>
    <w:rsid w:val="00B47D9D"/>
    <w:rsid w:val="00B5064E"/>
    <w:rsid w:val="00B53E49"/>
    <w:rsid w:val="00B64542"/>
    <w:rsid w:val="00B65E15"/>
    <w:rsid w:val="00B71601"/>
    <w:rsid w:val="00B76FE6"/>
    <w:rsid w:val="00B80458"/>
    <w:rsid w:val="00B80818"/>
    <w:rsid w:val="00B81FC5"/>
    <w:rsid w:val="00B821E4"/>
    <w:rsid w:val="00B86C8A"/>
    <w:rsid w:val="00B879C7"/>
    <w:rsid w:val="00B923D0"/>
    <w:rsid w:val="00BA109D"/>
    <w:rsid w:val="00BA5A70"/>
    <w:rsid w:val="00BB297E"/>
    <w:rsid w:val="00BB6FF7"/>
    <w:rsid w:val="00BB7897"/>
    <w:rsid w:val="00BC630A"/>
    <w:rsid w:val="00BD17C6"/>
    <w:rsid w:val="00BE0BD1"/>
    <w:rsid w:val="00BE1AF5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152"/>
    <w:rsid w:val="00C12734"/>
    <w:rsid w:val="00C152B4"/>
    <w:rsid w:val="00C2289F"/>
    <w:rsid w:val="00C23B4B"/>
    <w:rsid w:val="00C248E5"/>
    <w:rsid w:val="00C2761E"/>
    <w:rsid w:val="00C32400"/>
    <w:rsid w:val="00C32FB0"/>
    <w:rsid w:val="00C35A01"/>
    <w:rsid w:val="00C36256"/>
    <w:rsid w:val="00C41DA3"/>
    <w:rsid w:val="00C44DA7"/>
    <w:rsid w:val="00C468FB"/>
    <w:rsid w:val="00C56F3A"/>
    <w:rsid w:val="00C608AD"/>
    <w:rsid w:val="00C67985"/>
    <w:rsid w:val="00C67B33"/>
    <w:rsid w:val="00C72F2A"/>
    <w:rsid w:val="00C758A7"/>
    <w:rsid w:val="00C762AE"/>
    <w:rsid w:val="00C76907"/>
    <w:rsid w:val="00C76C35"/>
    <w:rsid w:val="00C8212E"/>
    <w:rsid w:val="00C837B2"/>
    <w:rsid w:val="00C8394B"/>
    <w:rsid w:val="00C843D1"/>
    <w:rsid w:val="00C86513"/>
    <w:rsid w:val="00C94274"/>
    <w:rsid w:val="00C977AC"/>
    <w:rsid w:val="00CA06A9"/>
    <w:rsid w:val="00CA1188"/>
    <w:rsid w:val="00CA2681"/>
    <w:rsid w:val="00CA3791"/>
    <w:rsid w:val="00CA7616"/>
    <w:rsid w:val="00CA7C32"/>
    <w:rsid w:val="00CB4431"/>
    <w:rsid w:val="00CB5290"/>
    <w:rsid w:val="00CC21E4"/>
    <w:rsid w:val="00CC366C"/>
    <w:rsid w:val="00CC522E"/>
    <w:rsid w:val="00CC75EE"/>
    <w:rsid w:val="00CC7FEE"/>
    <w:rsid w:val="00CD06A4"/>
    <w:rsid w:val="00CD11ED"/>
    <w:rsid w:val="00CD563A"/>
    <w:rsid w:val="00CD597C"/>
    <w:rsid w:val="00CE1471"/>
    <w:rsid w:val="00CE6BAB"/>
    <w:rsid w:val="00CF0313"/>
    <w:rsid w:val="00CF0E60"/>
    <w:rsid w:val="00CF28DF"/>
    <w:rsid w:val="00D0414A"/>
    <w:rsid w:val="00D04BBE"/>
    <w:rsid w:val="00D0513D"/>
    <w:rsid w:val="00D12A71"/>
    <w:rsid w:val="00D12EED"/>
    <w:rsid w:val="00D138E2"/>
    <w:rsid w:val="00D147F9"/>
    <w:rsid w:val="00D16EEC"/>
    <w:rsid w:val="00D174EB"/>
    <w:rsid w:val="00D2160E"/>
    <w:rsid w:val="00D22A39"/>
    <w:rsid w:val="00D24515"/>
    <w:rsid w:val="00D250A3"/>
    <w:rsid w:val="00D265CD"/>
    <w:rsid w:val="00D343B6"/>
    <w:rsid w:val="00D40D34"/>
    <w:rsid w:val="00D41627"/>
    <w:rsid w:val="00D4231B"/>
    <w:rsid w:val="00D57136"/>
    <w:rsid w:val="00D607C1"/>
    <w:rsid w:val="00D62188"/>
    <w:rsid w:val="00D62EC1"/>
    <w:rsid w:val="00D6546C"/>
    <w:rsid w:val="00D73190"/>
    <w:rsid w:val="00D73827"/>
    <w:rsid w:val="00D80BF4"/>
    <w:rsid w:val="00D97471"/>
    <w:rsid w:val="00DA1E46"/>
    <w:rsid w:val="00DA22FA"/>
    <w:rsid w:val="00DA2416"/>
    <w:rsid w:val="00DA39E9"/>
    <w:rsid w:val="00DA4598"/>
    <w:rsid w:val="00DB135D"/>
    <w:rsid w:val="00DC1CBF"/>
    <w:rsid w:val="00DC28A1"/>
    <w:rsid w:val="00DC395E"/>
    <w:rsid w:val="00DC43F7"/>
    <w:rsid w:val="00DD057B"/>
    <w:rsid w:val="00DD20B4"/>
    <w:rsid w:val="00DD3FEF"/>
    <w:rsid w:val="00DE54E7"/>
    <w:rsid w:val="00DE5A26"/>
    <w:rsid w:val="00DF1134"/>
    <w:rsid w:val="00DF4495"/>
    <w:rsid w:val="00DF760A"/>
    <w:rsid w:val="00E15776"/>
    <w:rsid w:val="00E16B5D"/>
    <w:rsid w:val="00E17C4B"/>
    <w:rsid w:val="00E26481"/>
    <w:rsid w:val="00E31E5E"/>
    <w:rsid w:val="00E40E07"/>
    <w:rsid w:val="00E412AF"/>
    <w:rsid w:val="00E41554"/>
    <w:rsid w:val="00E41DD8"/>
    <w:rsid w:val="00E472EA"/>
    <w:rsid w:val="00E53B42"/>
    <w:rsid w:val="00E547A7"/>
    <w:rsid w:val="00E562F8"/>
    <w:rsid w:val="00E5790E"/>
    <w:rsid w:val="00E620BE"/>
    <w:rsid w:val="00E63A74"/>
    <w:rsid w:val="00E724C1"/>
    <w:rsid w:val="00E75477"/>
    <w:rsid w:val="00E81E40"/>
    <w:rsid w:val="00E86349"/>
    <w:rsid w:val="00E86DD6"/>
    <w:rsid w:val="00E92690"/>
    <w:rsid w:val="00E9305D"/>
    <w:rsid w:val="00EA2B24"/>
    <w:rsid w:val="00EB6761"/>
    <w:rsid w:val="00EC0314"/>
    <w:rsid w:val="00EC1AAF"/>
    <w:rsid w:val="00EC2D96"/>
    <w:rsid w:val="00ED2306"/>
    <w:rsid w:val="00ED5419"/>
    <w:rsid w:val="00EE3E40"/>
    <w:rsid w:val="00EE563E"/>
    <w:rsid w:val="00EE6428"/>
    <w:rsid w:val="00EF7594"/>
    <w:rsid w:val="00F008F8"/>
    <w:rsid w:val="00F06629"/>
    <w:rsid w:val="00F15344"/>
    <w:rsid w:val="00F20268"/>
    <w:rsid w:val="00F206E5"/>
    <w:rsid w:val="00F24EC4"/>
    <w:rsid w:val="00F26A73"/>
    <w:rsid w:val="00F275DA"/>
    <w:rsid w:val="00F323C6"/>
    <w:rsid w:val="00F3384E"/>
    <w:rsid w:val="00F34E0D"/>
    <w:rsid w:val="00F41882"/>
    <w:rsid w:val="00F50CFA"/>
    <w:rsid w:val="00F54F95"/>
    <w:rsid w:val="00F564C6"/>
    <w:rsid w:val="00F56CF4"/>
    <w:rsid w:val="00F575D3"/>
    <w:rsid w:val="00F57CB0"/>
    <w:rsid w:val="00F620C1"/>
    <w:rsid w:val="00F626F9"/>
    <w:rsid w:val="00F62A99"/>
    <w:rsid w:val="00F653C6"/>
    <w:rsid w:val="00F667BB"/>
    <w:rsid w:val="00F7012B"/>
    <w:rsid w:val="00F71BF5"/>
    <w:rsid w:val="00F75204"/>
    <w:rsid w:val="00F823FF"/>
    <w:rsid w:val="00F826C4"/>
    <w:rsid w:val="00F87C58"/>
    <w:rsid w:val="00F943C7"/>
    <w:rsid w:val="00F945C6"/>
    <w:rsid w:val="00FA0E4A"/>
    <w:rsid w:val="00FA539D"/>
    <w:rsid w:val="00FA6AFE"/>
    <w:rsid w:val="00FB637E"/>
    <w:rsid w:val="00FB6D19"/>
    <w:rsid w:val="00FB70D8"/>
    <w:rsid w:val="00FC03FD"/>
    <w:rsid w:val="00FD1E7A"/>
    <w:rsid w:val="00FD3126"/>
    <w:rsid w:val="00FD577E"/>
    <w:rsid w:val="00FD5D73"/>
    <w:rsid w:val="00FD7B2A"/>
    <w:rsid w:val="00FE0012"/>
    <w:rsid w:val="00FE644E"/>
    <w:rsid w:val="00FE7442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A9CC4D-9CC8-4408-ABAB-5C024381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qFormat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customStyle="1" w:styleId="Style2">
    <w:name w:val="Style2"/>
    <w:basedOn w:val="a"/>
    <w:rsid w:val="004834DE"/>
    <w:pPr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4834DE"/>
    <w:rPr>
      <w:rFonts w:ascii="Times New Roman" w:hAnsi="Times New Roman" w:cs="Times New Roman"/>
      <w:sz w:val="26"/>
      <w:szCs w:val="26"/>
    </w:rPr>
  </w:style>
  <w:style w:type="paragraph" w:styleId="aff2">
    <w:name w:val="Normal (Web)"/>
    <w:basedOn w:val="a"/>
    <w:uiPriority w:val="99"/>
    <w:unhideWhenUsed/>
    <w:qFormat/>
    <w:rsid w:val="00AC54A5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0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32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8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7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0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7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2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8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7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6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13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94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8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0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8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7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2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4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4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27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0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6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0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4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8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6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2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5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3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7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2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6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9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9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6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1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2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5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1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4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67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43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90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9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2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3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0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5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7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1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5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4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7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3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7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6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1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6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0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4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9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6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6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6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2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37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9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7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3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3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44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4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9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87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1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6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0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8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6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86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9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8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0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9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1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6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4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4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wjones.com/%20factiva/int/russian.as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nlinelibrary.wiley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EAAD7-68A7-4CBC-B678-04F04884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34</Pages>
  <Words>9471</Words>
  <Characters>53988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18</cp:revision>
  <cp:lastPrinted>2019-11-28T09:10:00Z</cp:lastPrinted>
  <dcterms:created xsi:type="dcterms:W3CDTF">2022-08-30T10:36:00Z</dcterms:created>
  <dcterms:modified xsi:type="dcterms:W3CDTF">2022-12-01T14:14:00Z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